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17.2.2017,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OPF spolupracuje s japonským vědcem</w:t>
      </w:r>
    </w:p>
    <w:p>
      <w:pPr/>
      <w:r>
        <w:rPr/>
        <w:t xml:space="preserve">Tohle je 36letý Sohei Ito z Japonska. Tady na fakultě působí jako věděcký pracovník od října loňského roku. Podílí se na výzkumu fakulty, který se týká modelování a simulace podnikových procesů, pracuje na vývoji metod, které pomáhají manažerům podniků v rozhodování.</w:t>
      </w:r>
    </w:p>
    <w:p>
      <w:pPr/>
      <w:r>
        <w:rPr/>
        <w:t xml:space="preserve">Roman Šperka, proděkan pro zahraniční styky: “Jeho pracovní náplň spočívá v tom, že se od rána do večera věnuje matematickým formulacím, abychom poskytli podnikatelské sféře nástroje na to, aby ta rozhodnutí mohli využít pro zvyšování zisků a snižování nákladů.”</w:t>
      </w:r>
    </w:p>
    <w:p>
      <w:pPr/>
      <w:r>
        <w:rPr/>
        <w:t xml:space="preserve">Sohei Ito, japonský vědecký pracovník: “Vymyslel jsme způsob, jakým se dá ten simulační model popsat, aby byl potom ověřený. Čili jestli funguje tak, jak jsme si představovali.”</w:t>
      </w:r>
    </w:p>
    <w:p>
      <w:pPr/>
      <w:r>
        <w:rPr/>
        <w:t xml:space="preserve">Za pouhé čtyři měsíce se fakulta společně s ním dopracovala do stádia, kdy podnikají první výstup ze společné práce a to prostřednictvím článku v odborném časopisu světové úrovně a softwarových nástrojů.</w:t>
      </w:r>
    </w:p>
    <w:p>
      <w:pPr/>
      <w:r>
        <w:rPr/>
        <w:t xml:space="preserve">Roman Šperka, proděkan pro zahraniční styky: “Ta spolupráce je opravdu špičková, dovedl bych si představit, že by tu byl ještě déle než jeden rok.”</w:t>
      </w:r>
    </w:p>
    <w:p>
      <w:pPr/>
      <w:r>
        <w:rPr/>
        <w:t xml:space="preserve">Samotný výzkum probíhá na fakultě už několik let a finančně ho podporuje pomocí dotace MSK. Fakulta má v plánu v příštích pěti až osmi letech ve vědeckém výzkumu spolupracovat i dalšími zahraničními odborníky.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74/karvinska-opf-spolupracuje-s-japonskym-ve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2026-06-09T23:10:06+02:00</dcterms:created>
  <dcterms:modified xsi:type="dcterms:W3CDTF">2026-06-09T23:10:06+02:00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