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20.2.2017, 11:32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Nábřeží řeky Ostravice v centru Ostravy se dočká dalších změn</w:t>
      </w:r>
    </w:p>
    <w:p>
      <w:pPr/>
      <w:r>
        <w:rPr/>
        <w:t xml:space="preserve">Město nechalo zpracovat urbanistické řešení prostoru u řeky Ostravice už na podzim loňského roku. Jedná se o území mezi Mostem Miloše Sýkory až po loděnici. "Základní myšlenkou bylo hlavně bezbariérové napojení od pomníku Miloše Sýkory na tu stávající cyklostezku, která je níže pod pomníkem, aby se i maminky s kočárem a cyklisté pohodlně dostali z ulice na cyklostezku. Asi v polovině řešeného území bude rekonstrukce ruiny bývalé Střelniční lávky," upřesňuje náměstkyně primátora Ostravy Kateřina Šebestová (ANO 2011).</w:t>
      </w:r>
    </w:p>
    <w:p>
      <w:pPr/>
      <w:r>
        <w:rPr/>
        <w:t xml:space="preserve">Ze zmíněné oblasti zmizí suché stromy, nahradí je nová výsadba. Vedle mostu Miloše Sýkory vznikne i posezení s výhledem na řeku. "Navrhujeme takové stupňovité terasy, které umožní posezení nebo vyhlídku na řeku případně na její druhou stranu. Zároveň umožní sejití po stupních na nábřeží. Stupně budou částečně ozeleněny, bude tam nové veřejné osvětlení a na místě je navrženo i občerstvovací pítko," vysvětluje autor urbanistického řešení Pavel Obroučka.</w:t>
      </w:r>
    </w:p>
    <w:p>
      <w:pPr/>
      <w:r>
        <w:rPr/>
        <w:t xml:space="preserve">Projekt počítá i s rekonstrukcí mostního pilíře bývalé Střelniční lávky a okolního prostoru. V upravených travnatých plochách budou betonová lehátka a lavičky.  "Podél pěší komunikace jsou navrženy lavičky a odpadkové koše. Před prostorem loděnice řešíme také posezení, je tam navrženo místo pro ohniště," dodává Pavel Obroučka. </w:t>
      </w:r>
    </w:p>
    <w:p>
      <w:pPr/>
      <w:r>
        <w:rPr/>
        <w:t xml:space="preserve">Projekt vyjde město na zhruba 15 milionů korun. I když některé práce na zeleni začnou už letos, hotovo by mělo být nejpozději na podzim příštího roku. Město se chce v budoucnu zaměřit i na moravskou stranu řeky Ostravice a její nábřeží.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07394/nabrezi-reky-ostravice-v-centru-ostravy-se-docka-dalsich-z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2026-05-13T23:57:07+02:00</dcterms:created>
  <dcterms:modified xsi:type="dcterms:W3CDTF">2026-05-13T23:57:07+02:00</dcterms:modified>
</cp:coreProperties>
</file>

<file path=docProps/custom.xml><?xml version="1.0" encoding="utf-8"?>
<Properties xmlns="http://schemas.openxmlformats.org/officeDocument/2006/custom-properties" xmlns:vt="http://schemas.openxmlformats.org/officeDocument/2006/docPropsVTypes"/>
</file>