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Knihovnický kabelkový a bižu bazar</w:t>
      </w:r>
    </w:p>
    <w:p>
      <w:pPr/>
      <w:r>
        <w:rPr/>
        <w:t xml:space="preserve">Kabelky a bižuterii knihovně darovaly nejen čtenářky, ale i lidé, kteří se o dobročinné akci dozvěděli. Celkem se tu naschromáždilo 420 kabelek a na 800 kousků bižuterie. Kabelkami bylo ověšeno celé zábradlí schodiště od přízemí až na půdu. Seřazeny byly hezky podle barev. </w:t>
      </w:r>
    </w:p>
    <w:p>
      <w:pPr/>
      <w:r>
        <w:rPr/>
        <w:t xml:space="preserve">Anketa:</w:t>
      </w:r>
    </w:p>
    <w:p>
      <w:pPr/>
      <w:r>
        <w:rPr/>
        <w:t xml:space="preserve">„Vybrali jsme si, ano, jedny k botům, jedny do společnosti, abychom podpořili tady tu věc.“</w:t>
      </w:r>
    </w:p>
    <w:p>
      <w:pPr/>
      <w:r>
        <w:rPr/>
        <w:t xml:space="preserve">„Líbí, já jsem teďka přišla a říkám, je to pro dobrou věc určitě. Tak se podívám a uvidím, jestli si něco koupím. Myslím, že jo, je tady hodně těch kabelek.“</w:t>
      </w:r>
    </w:p>
    <w:p>
      <w:pPr/>
      <w:r>
        <w:rPr/>
        <w:t xml:space="preserve">„Mamince jsem vybrala korálky. Já jsem tu byla už ráno, ale tady byla taková fronta, to se nedalo, opravdu.“</w:t>
      </w:r>
    </w:p>
    <w:p>
      <w:pPr/>
      <w:r>
        <w:rPr/>
        <w:t xml:space="preserve">„Vybrala náušnice. Pro sebe. Jsem milovník náušnic. Je to fajn, mohlo by to být vícekrát do roka.“</w:t>
      </w:r>
    </w:p>
    <w:p>
      <w:pPr/>
      <w:r>
        <w:rPr/>
        <w:t xml:space="preserve">„Určitě, super, super, my jsme z Benjamínu, přišli jsme se podívat i s klienty, takže vítáme takové akce.“</w:t>
      </w:r>
    </w:p>
    <w:p>
      <w:pPr/>
      <w:r>
        <w:rPr/>
        <w:t xml:space="preserve">O akci byl velký zájem, už v 7 hodin ráno tady byla velká řada a lidé čekali, až se knihovna otevře.</w:t>
      </w:r>
    </w:p>
    <w:p>
      <w:pPr/>
      <w:r>
        <w:rPr/>
        <w:t xml:space="preserve">„My víme, my už jsme to dělali, toto je náš druhý ročník, že zájem o to je, ale že nás vezmou útokem lidé a že to bude v takové dobré náladě, to nás povzbudilo. Měli jsme tu i muže ráno, což nás tedy úplně šokovalo. Za tu hodinu a půl se ty kabelky vytřídily o více než 2 třetiny,“ říká s úsměvem Radka Kaňoková, knihovnice</w:t>
      </w:r>
    </w:p>
    <w:p>
      <w:pPr/>
      <w:r>
        <w:rPr/>
        <w:t xml:space="preserve">Kabelkový a bižu bazar vynesl na Noc s Andresenem úctyhodných 22 250,- korun. Kabelky, které se neprodaly knihovna věnuje Armádě spásy, bižuterii zatím schová do krabičky.</w:t>
      </w:r>
    </w:p>
    <w:p>
      <w:pPr/>
      <w:r>
        <w:rPr/>
        <w:t xml:space="preserve">Noc s Andersenem letos připomene 40. výročí Čtyřlístku. Kapacita dětí na tuto akci je omezena, hlásit se na ni bude možné od března.</w:t>
      </w:r>
    </w:p>
    <w:p>
      <w:pPr/>
      <w:r>
        <w:rPr/>
        <w:t xml:space="preserve">„Určitě naše budova má své limity. Rodiče to už vědí, je tam na to v podstatě pořadník. Většinou máme kolem 40 dětí, aby to tady bylo zvládnutelné všechno,“doplňuje Radka Kaňoková, knihovnice</w:t>
      </w:r>
    </w:p>
    <w:p>
      <w:pPr/>
      <w:r>
        <w:rPr/>
        <w:t xml:space="preserve">Děti si díky dobročinné akci z Noci s Andersenem z knihovny odnesou nejen zážitky, ale i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441/knihovnicky-kabelkovy-a-bizu-ba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2026-06-29T21:40:56+02:00</dcterms:created>
  <dcterms:modified xsi:type="dcterms:W3CDTF">2026-06-29T21:40:56+02:00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