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23.2.2017, 06:51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Bohumínští školáci mají ve třídách čistý vzduch</w:t>
      </w:r>
    </w:p>
    <w:p>
      <w:pPr/>
      <w:r>
        <w:rPr/>
        <w:t xml:space="preserve">Ve čtyřech třídách této bohumínské základní školy se už tři měsíce nevětrá. Není ani potřeba. Město v nich nechalo nainstalovat speciální výměníky, které nejen že filtrují vzduch ale zachycují i škodlivé látky včetně prachových částic. Navíc regulují množství oxidu uhličitého v místnosti.</w:t>
      </w:r>
    </w:p>
    <w:p>
      <w:pPr/>
      <w:r>
        <w:rPr/>
        <w:t xml:space="preserve">Barbora Bolcarovičová, ředitelka základní školy na třídě Dr. E. Beneše:  „Jsme základní škola, která je přímo u hlavní cesty. Když se větrá, je velký hluk, auta nám tady jezdí pod okny dennodenně. Protože  jsme zdravá škola, zabýváme se ekologickou výchovou, přivítali  jsme  to opravdu s nadšením.“</w:t>
      </w:r>
    </w:p>
    <w:p>
      <w:pPr/>
      <w:r>
        <w:rPr/>
        <w:t xml:space="preserve">Že se ve třídách po instalaci speciálních skříní na výměnu vzduchu lépe dýchá, nám potvrdili i sami žáci.</w:t>
      </w:r>
    </w:p>
    <w:p>
      <w:pPr/>
      <w:r>
        <w:rPr/>
        <w:t xml:space="preserve">anketa, žáci: „Když to tady nebylo, tak byl ve třídě hnusnější vzduch.“ „Když vyjdu ven ze školy, tak se začnu trošku dusit, protože tady máme čistější vzduch a venku je ten smog.“</w:t>
      </w:r>
    </w:p>
    <w:p>
      <w:pPr/>
      <w:r>
        <w:rPr/>
        <w:t xml:space="preserve">Čtyři rekuperační jednotky jsou zatím nainstalovány na druhém stupni. Pokud se osvědčí, radnice uvažuje o instalaci dalších.</w:t>
      </w:r>
    </w:p>
    <w:p>
      <w:pPr/>
      <w:r>
        <w:rPr/>
        <w:t xml:space="preserve">Lucie Kolková, mluvčí bohumínské radnice: „Rekuperační jednotky nás stály 600 tisíc korun, nakoupili jsme zatím čtyři. Máme teď půlroční lhůtu na to, abychom zjistili, jak se projekt osvědčí. Pokud se osvědčí a budou finance, přemýšlíme o rozšíření do dalších škol, případně dalších tříd této školy.“</w:t>
      </w:r>
    </w:p>
    <w:p>
      <w:pPr/>
      <w:r>
        <w:rPr/>
        <w:t xml:space="preserve">V letních parných dnech by rekuperační jednotky měly navíc kromě filtrace vzduchu částečně fungovat i jako klimatizace.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448/bohuminsti-skolaci-maji-ve-tridach-cisty-vzd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2026-04-16T19:59:24+02:00</dcterms:created>
  <dcterms:modified xsi:type="dcterms:W3CDTF">2026-04-16T19:59:24+02:00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