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vítr běsnil na celém území našeho kraje</w:t>
      </w:r>
    </w:p>
    <w:p>
      <w:pPr/>
      <w:r>
        <w:rPr/>
        <w:t xml:space="preserve">Silný vítr začal běsnit v celém kraji už kolem půlnoci. Telefony v Integrovaném bezpečnostním centru se rozdrnčely po druhé hodině v noci. První výjezdy hasičů kvůli odstraňování překážek směřovaly na Opavsko a pak především na Bruntálsko. </w:t>
      </w:r>
    </w:p>
    <w:p>
      <w:pPr/>
      <w:r>
        <w:rPr/>
        <w:t xml:space="preserve">Petr Kůdela, mluvčí HZS MS kraje: “Profesionální i dobrovolní hasiči vyjeli zhruba 40 krát k událostem, které se týkaly silného větru. Především k popadaným stromům.”</w:t>
      </w:r>
    </w:p>
    <w:p>
      <w:pPr/>
      <w:r>
        <w:rPr/>
        <w:t xml:space="preserve">V Ostravě-Porubě bylo blízko k tragédii. Na velmi rušné ulici 17. listopadu spadl vzrostlý strom na jedoucí vozidlo. Naštěstí to ale dopadlo dobře a řidič vyvázl bez zranění.</w:t>
      </w:r>
    </w:p>
    <w:p>
      <w:pPr/>
      <w:r>
        <w:rPr/>
        <w:t xml:space="preserve">řidič poškozeného vozidla: “Prostě jsem jel a najednou slyším takový divný zvuk. Tak jsem zpomalil a pak to plesklo.”</w:t>
      </w:r>
    </w:p>
    <w:p>
      <w:pPr/>
      <w:r>
        <w:rPr/>
        <w:t xml:space="preserve">I později přicházelo nejvíce žádostí o pomoc se spadlými stromy a větvemi z Bruntálska. V poledne byla z 60 zásahů hned třetina v této oblasti. I energetici měli nejvíce poruch právě z Bruntálska.</w:t>
      </w:r>
    </w:p>
    <w:p>
      <w:pPr/>
      <w:r>
        <w:rPr/>
        <w:t xml:space="preserve">Vladislav Sobol, mluvčí ČEZ Ostrava: “V pátek dopoledne evidujeme na území kraje několik desítek poruch na vysokém i nízkém napětí. Nejsložitější situace je na Bruntálsku, kde máme v terénu všechny montéry a techniky.” </w:t>
      </w:r>
    </w:p>
    <w:p>
      <w:pPr/>
      <w:r>
        <w:rPr/>
        <w:t xml:space="preserve">Většina poruch by prý měla být odstraněna ještě v průběhu dne. Podle meteorologů by měl vítr během pátku ustávat.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475/silny-vitr-besnil-na-celem-uzemi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2026-09-15T06:59:13+02:00</dcterms:created>
  <dcterms:modified xsi:type="dcterms:W3CDTF">2026-09-15T06:59:13+02:00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