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28.2.2017,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Nápady pro Opavu za 300 000 Kč</w:t>
      </w:r>
    </w:p>
    <w:p>
      <w:pPr/>
      <w:r>
        <w:rPr/>
        <w:t xml:space="preserve">Tzv. participativní rozpočet schválili zastupitelé na svém prosincovém zasedání, kdy z rozpočtu města vyčlenili 300 000 korun, o kterých rozhodnou sami občané. V rámci projektu Nápad pro Opavu může kdokoliv předložit návrh, který vylepší život ve městě. Důležité je, aby nešlo o projekty z oblasti sociální, kulturní, sportovní či prevence kriminality, tedy ty, které už v rámci rozpočtu podporu mají. Vítány jsou naopak návrhy z oblastí, které jsou opomíjené.</w:t>
      </w:r>
    </w:p>
    <w:p>
      <w:pPr/>
      <w:r>
        <w:rPr/>
        <w:t xml:space="preserve">„Těmi aktivitami jsou např. výsadba zeleně, oprava dětských hřišť a chodníků, nebo lavičky, odpadkové koše a různé cedule.“ vymezuje oblast projektů Barbora Bendíková z opavského magistrátu.</w:t>
      </w:r>
    </w:p>
    <w:p>
      <w:pPr/>
      <w:r>
        <w:rPr/>
        <w:t xml:space="preserve">Návrhy mohou podávat občané nebo i zájmové skupiny či neziskové organizace během následujících dvou měsíců. Nutné je, aby jejich nápad měl podporu nejméně 50 lidí. Na realizaci projektu musí stačit částka 300 000 korun a hotový bude muset být do konce roku.</w:t>
      </w:r>
    </w:p>
    <w:p>
      <w:pPr/>
      <w:r>
        <w:rPr/>
        <w:t xml:space="preserve">Přihlášené projekty posoudí ještě úředníci a vyberou z nich ty nejzdařilejší, z kterých pak budou moci občané hlasováním vybírat ten, který se nakonec bude realizovat.</w:t>
      </w:r>
    </w:p>
    <w:p>
      <w:pPr/>
      <w:r>
        <w:rPr/>
        <w:t xml:space="preserve">„Je to pilotní projekt pro Opavu. Uvidíme, jak tento projekt dopadne a příští rok bychom tu částku případně navýšili. Myslím, že by to mohl být milion korun.”  uvažuje Radim Křupala (ČSSD) primátor Opavy. </w:t>
      </w:r>
    </w:p>
    <w:p>
      <w:pPr/>
      <w:r>
        <w:rPr/>
        <w:t xml:space="preserve">Podrobné informace najdete na webových stránkách www.zdravemestoopava.cz, kde najdete také přihlašovací formulář. O projektech pak budou občané rozhodovat během měsíčního hlasování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515/napady-pro-opavu-za-300-000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2026-05-24T07:38:35+02:00</dcterms:created>
  <dcterms:modified xsi:type="dcterms:W3CDTF">2026-05-24T07:38:35+02:00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