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vrchol Prašivé se od května autem nedostanete</w:t>
      </w:r>
    </w:p>
    <w:p>
      <w:pPr/>
      <w:r>
        <w:rPr/>
        <w:t xml:space="preserve">Už řadu let je místní silnice vedoucí na Prašivou hojně využívaná motoristy, kteří pohodlně dojedou až k horské chatě. O tom, že se to vlastně nesmí, nemá většina návštěvníků ani ponětí. </w:t>
      </w:r>
    </w:p>
    <w:p>
      <w:pPr/>
      <w:r>
        <w:rPr/>
        <w:t xml:space="preserve">“Před deseti patnácti lety byla u cesty zákazová značka. Ta však byla před několika lety odstraněna, což neprovedla ani Policie ČR, ani Lesy ČR, ani CHKO. V květnu ji na místo opět instalujeme. Jde o standardní postup projednaný s CHKO. Zákaz platí celoročně a týká se všech motorových vozidel,” uvedla mluvčí státního podniku Lesy ČR Eva Jouklová. </w:t>
      </w:r>
    </w:p>
    <w:p>
      <w:pPr/>
      <w:r>
        <w:rPr/>
        <w:t xml:space="preserve">Svůj pohled na věc má i chatař turistické chaty na Prašivé Martin Stiller. “Kdybych se na to díval z pozice obchodníka, který tady šéfuje horské chatě, která má generovat nějaký zisk, tak nám to možná ze začátku trošku uškodí. Ale vidíme to, že opravdu ochrana životního prostředí je na prvním místě a ten nárust automobilové dopravy na Prašivé je naprsto neúnosný. Nemůžeme se na všechno dívat jenom přes peníze.”</w:t>
      </w:r>
    </w:p>
    <w:p>
      <w:pPr/>
      <w:r>
        <w:rPr/>
        <w:t xml:space="preserve">Ve chvíli, kdy bude jasně patrné, že se na Prašivou autem vyjet nesmí, vznikne ale nový problém.</w:t>
      </w:r>
    </w:p>
    <w:p>
      <w:pPr/>
      <w:r>
        <w:rPr/>
        <w:t xml:space="preserve">“Nás teď trochu tíží problém, který může nastat s odstavováním vozidel. Pod Prašivou není dostatečná kapacita parkovišť. Kolem cesty se samozřejmě stát nesmí. Tzn., že jak na obci, tak občanech a zřejmě i na policii ČR bude ležet velký úkol zajistit, aby se naši občané nesetkávali s tímto problémem,” řekla starostka obce Vyšní Lhoty Dana Nováková (NEZ), která ale jinak se zákazem souhlasí.</w:t>
      </w:r>
    </w:p>
    <w:p>
      <w:pPr/>
      <w:r>
        <w:rPr/>
        <w:t xml:space="preserve">Výjimku ze zákazu dostanou pouze místní obyvatelé, provozovatelé a osluha horské chaty nebo návštěvnící mší, pro které budou vydávány bezplatné povolenky.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558/na-vrchol-prasive-se-od-kvetna-autem-nedostan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2026-04-09T01:05:53+02:00</dcterms:created>
  <dcterms:modified xsi:type="dcterms:W3CDTF">2026-04-09T01:05:53+02:00</dcterms:modified>
</cp:coreProperties>
</file>

<file path=docProps/custom.xml><?xml version="1.0" encoding="utf-8"?>
<Properties xmlns="http://schemas.openxmlformats.org/officeDocument/2006/custom-properties" xmlns:vt="http://schemas.openxmlformats.org/officeDocument/2006/docPropsVTypes"/>
</file>