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3.3.2017, 14:26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Kostel v Žilině pomůže opravit sbírka a koncert</w:t>
      </w:r>
    </w:p>
    <w:p>
      <w:pPr/>
      <w:r>
        <w:rPr/>
        <w:t xml:space="preserve">Kostel v Žilině pochází ve svých základech z konce 14. století. Je nejstarším chrámem celého Novojičínska.</w:t>
      </w:r>
    </w:p>
    <w:p>
      <w:pPr/>
      <w:r>
        <w:rPr/>
        <w:t xml:space="preserve">“Svědčí o tom placky v presbytáři, které symbolizují tehdejší donátory kostela pány z Kravař a a pány ze Šternberka,” potvrdil Radek Polách, historik Muzea Novojičínska.</w:t>
      </w:r>
    </w:p>
    <w:p>
      <w:pPr/>
      <w:r>
        <w:rPr/>
        <w:t xml:space="preserve">Místní farníci, zejména starousedlíci, mají k místu osobitý pevný vztah.  </w:t>
      </w:r>
    </w:p>
    <w:p>
      <w:pPr/>
      <w:r>
        <w:rPr/>
        <w:t xml:space="preserve">“To je naše rodinná tradice, před tím to dělal strýček, potom tatínek a když zemřel, tak to dělám já,” uvedla Marta Tomášková, kostelnice. </w:t>
      </w:r>
    </w:p>
    <w:p>
      <w:pPr/>
      <w:r>
        <w:rPr/>
        <w:t xml:space="preserve">Poslední roky probíhají v interiéru kostela záchovné práce církevních a uměleckých děl. </w:t>
      </w:r>
    </w:p>
    <w:p>
      <w:pPr/>
      <w:r>
        <w:rPr/>
        <w:t xml:space="preserve">“Hotov je prostor za oltářem včetně obrazu Svatého Mikuláše. Další práce jsou plánovány, měly by se opravit boční oltáře,” sdělil Jaroslav Perútka (KDU-ČSL), předseda osadního výboru v Žilině.</w:t>
      </w:r>
    </w:p>
    <w:p>
      <w:pPr/>
      <w:r>
        <w:rPr/>
        <w:t xml:space="preserve">Zrestaurování hlavního oltáře přišlo na více než půl milionu korun. Na opravu přispělo město Nový Jičín 380 tisíci, dále ministerstvo kultury a sami farníci vybrali téměř 90 tisíc. Podobný plán financování je nastaven také pro další záchovné práce. Schválena už je oprava levého bočního oltáře, ta přijde na 320 tisíc korun. Podstatnou částí opět přispěje město a lidé mezi sebou vybrali přes 96 tisíc.</w:t>
      </w:r>
    </w:p>
    <w:p>
      <w:pPr/>
      <w:r>
        <w:rPr/>
        <w:t xml:space="preserve">Je ale potřeba zafinancovat i další restaurátorské práce a to by mělo být z nové veřejné sbírky. </w:t>
      </w:r>
    </w:p>
    <w:p>
      <w:pPr/>
      <w:r>
        <w:rPr/>
        <w:t xml:space="preserve">“Přispívat je možno buď v žilinském kostele nebo v Novém Jičíně v kostele. Dále se dá přispívat také na číslo účtu. Podrobnější informace zveřejníme na stránkách a facebooku Žiliny,” dodal Jaroslav Perútka.</w:t>
      </w:r>
    </w:p>
    <w:p>
      <w:pPr/>
      <w:r>
        <w:rPr/>
        <w:t xml:space="preserve">Sbírku podpoří také koncert, na kterém zahraje i ministr zemědělství Marian Jurečka. </w:t>
      </w:r>
    </w:p>
    <w:p>
      <w:pPr/>
      <w:r>
        <w:rPr/>
        <w:t xml:space="preserve">“Na benefičním koncertě bude vystupovat přímo pan ministr, protože on je muzikant, hraje na tubu, a hraje se svými kamarádkami muzikantkami,” potvrdil předseda žilinského osadního výboru.  </w:t>
      </w:r>
    </w:p>
    <w:p>
      <w:pPr/>
      <w:r>
        <w:rPr/>
        <w:t xml:space="preserve">Termín benefiční akce je předběžně stanoven na 22. dubna, proběhne přímo v žilinském kostele.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7559/kostel-v-ziline-pomuze-opravit-sbirka-a-konce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2026-09-25T02:53:42+02:00</dcterms:created>
  <dcterms:modified xsi:type="dcterms:W3CDTF">2026-09-25T02:53:42+02:00</dcterms:modified>
</cp:coreProperties>
</file>

<file path=docProps/custom.xml><?xml version="1.0" encoding="utf-8"?>
<Properties xmlns="http://schemas.openxmlformats.org/officeDocument/2006/custom-properties" xmlns:vt="http://schemas.openxmlformats.org/officeDocument/2006/docPropsVTypes"/>
</file>