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6.3.2017,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stavba východního obchvatu Opavy</w:t>
      </w:r>
    </w:p>
    <w:p>
      <w:pPr/>
      <w:r>
        <w:rPr/>
        <w:t xml:space="preserve">Opava dlouhodobě patří k městům, které trpí obrovským množstvím aut, které projíždějí městem. Ta způsobují značné znečištění ovzduší a tak přesto, že je v této lokalitě minimum průmyslu, o smog není nouze. Řešením je severní obchvat, který je v plánu už dlouho a nyní konečně pokračuje stavba jeho východní části. </w:t>
      </w:r>
    </w:p>
    <w:p>
      <w:pPr/>
      <w:r>
        <w:rPr/>
        <w:t xml:space="preserve">Radim Křupala (ČSSD), primátor Opavy: “Jsme za Opavu velice rádi, že se tato stavba zahajuje, protože by měla odlehčit dopravě v centru města a odvést dopravu z části Kateřinek. Transitní doprava mezi Opavou a Krnovem by měla jít do budoucna po tom obchvatu.”</w:t>
      </w:r>
    </w:p>
    <w:p>
      <w:pPr/>
      <w:r>
        <w:rPr/>
        <w:t xml:space="preserve">Ředitelství silnic a dálnic, které je investorem stavby, podepsalo se zhotovitelem smlouvu v únoru a nyní se začíná stavět. Pozemky jsou vykoupené a tak by vše mělo jít hladce.</w:t>
      </w:r>
    </w:p>
    <w:p>
      <w:pPr/>
      <w:r>
        <w:rPr/>
        <w:t xml:space="preserve">Daniel Ťok (ANO 2011), ministr dopravy: “Ona má sice 1700 metrů, ale s těmi doplňujícími vozovkami a připojeními to bude skoro 3 a půl kilometru.” </w:t>
      </w:r>
    </w:p>
    <w:p>
      <w:pPr/>
      <w:r>
        <w:rPr/>
        <w:t xml:space="preserve">Tato část severního obchvatu navazuje na tzv. spojku S1, po které se jezdí už 8 let. </w:t>
      </w:r>
    </w:p>
    <w:p>
      <w:pPr/>
      <w:r>
        <w:rPr/>
        <w:t xml:space="preserve">Jan Kroupa, ředitel ŘSD: “Máme 169 metrů mostů a z toho má mostní estakáda 159 metrů.”</w:t>
      </w:r>
    </w:p>
    <w:p>
      <w:pPr/>
      <w:r>
        <w:rPr/>
        <w:t xml:space="preserve">Východní část obchvatu by měla být hotova na přelomu roku 2019 a 2020. Silnice bude stát asi půl miliardy korun. Zbývající část severního obchvatu už se připravuje a měla by na stavbu navázat.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576/zacina-stavba-vychodniho-obchvatu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2026-05-26T16:35:08+02:00</dcterms:created>
  <dcterms:modified xsi:type="dcterms:W3CDTF">2026-05-26T16:35:08+02:00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