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Mrtvá kačena v Albrechticích ptačí chřipku neměla</w:t>
      </w:r>
    </w:p>
    <w:p>
      <w:pPr/>
      <w:r>
        <w:rPr/>
        <w:t xml:space="preserve">K uhynulé kačeně museli o víkendu vyjet dobrovolní hasiči z Albrechtic u Českého Těšína. Bez známek života ležela u cesty v blízkosti vlakového nádraží.</w:t>
      </w:r>
    </w:p>
    <w:p>
      <w:pPr/>
      <w:r>
        <w:rPr/>
        <w:t xml:space="preserve">„Šli jsme z procházky na Novém Světě. Dívali jsme se tak kolem sebe a našli jsme tu kachnu. Hned jsme zavolali hasiče“, řekl o nálezu Dalibor Machaczek.</w:t>
      </w:r>
    </w:p>
    <w:p>
      <w:pPr/>
      <w:r>
        <w:rPr/>
        <w:t xml:space="preserve">„Operační středisko nás povolalo k úhynu kachny, která se následně nabere a odveze k vyšetření“, popsal zásah Lumír Jablecký z SDH Albrechtice.</w:t>
      </w:r>
    </w:p>
    <w:p>
      <w:pPr/>
      <w:r>
        <w:rPr/>
        <w:t xml:space="preserve">Naštěstí se jednalo o přirozený úhyn, ptačí chřipka potvrzena nebyla. Veterinární opatření v některých oblastech Karvinska stále přetrvávají. V souvislosti s provedením závěrečné ohniskové dezinfekce v katastrálním území Orlová sice došlo ke zrušení ochranného pásma a úpravě pásma dozoru, nařízení státní veterinární správy v souvislosti s doubravským ohniskem stále trvá.</w:t>
      </w:r>
    </w:p>
    <w:p>
      <w:pPr/>
      <w:r>
        <w:rPr/>
        <w:t xml:space="preserve">„Zrušili jsme pásmo ochrany, ale nadále celé to desetikilometrové pásmo je v pásmu dozoru. Pokud se nic nestane, tak na Doubravě bude pásmo ochrany zrušeno 21. března“, vysvětlil ředitel Krajské veterinární správy pro MSK Severin Kaděrka.</w:t>
      </w:r>
    </w:p>
    <w:p>
      <w:pPr/>
      <w:r>
        <w:rPr/>
        <w:t xml:space="preserve">Mimořádné veterinární opatření bylo k 6. březnu ukončeno v ohnisku Ostrava-Svinov. Pokud se neprokáže další výskyt ptačí chřipky v pásmech dozoru na Karvinsku, ukončení všech mimořádných opatření je tady naplánováno na 30.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595/mrtva-kacena-v-albrechticich-ptaci-chripku-nem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2026-05-26T17:00:40+02:00</dcterms:created>
  <dcterms:modified xsi:type="dcterms:W3CDTF">2026-05-26T17:00:40+02:00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