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8.3.2017, 13:16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Nájemníci v Havířově se dočkají nových oken</w:t>
      </w:r>
    </w:p>
    <w:p>
      <w:pPr/>
      <w:r>
        <w:rPr/>
        <w:t xml:space="preserve">Paní Jana Grácová bydlí v Havířově na ulici Tolstého a je jednou z nájemnic, která bydlí v domě, kde ještě nebyla vyměněna okna. To se ale brzy změní. Radnice se pustila do třetí etapy výměn.</w:t>
      </w:r>
    </w:p>
    <w:p>
      <w:pPr/>
      <w:r>
        <w:rPr/>
        <w:t xml:space="preserve">Jana Grácová, nájemnice: “Těším se až už nebude táhnout, protože táhlo z těch oken ze všech koutů, čekáme na to už nevím kolik let. Hlavně, že to bude v pořádku a ještě by to mohli zateplit a už to bude všechno”.</w:t>
      </w:r>
    </w:p>
    <w:p>
      <w:pPr/>
      <w:r>
        <w:rPr/>
        <w:t xml:space="preserve">Ženě, stejně jako jiným nájemníkům ani nevadí, že na pár dnů budou mít doma nepořádek.</w:t>
      </w:r>
    </w:p>
    <w:p>
      <w:pPr/>
      <w:r>
        <w:rPr/>
        <w:t xml:space="preserve">Jaroslav Tyl, technik: “Ta samostatná výměna se stihne během jednoho dne, ale v dalších dnech se provádí jiné práce, které s výměnou souvisí. To znamená osazování parapetů, zateplování vnitřních stěn, výmalba”.</w:t>
      </w:r>
    </w:p>
    <w:p>
      <w:pPr/>
      <w:r>
        <w:rPr/>
        <w:t xml:space="preserve">V letošním roce město nechá vyměnit okna téměř v tisíci šesti stech bytech. Na investici za zhruba 170 milionů korun si muselo vzít úvěr. Po dokončení výměn oken se musí nájemníci připravit na zdražení nájemného. </w:t>
      </w:r>
    </w:p>
    <w:p>
      <w:pPr/>
      <w:r>
        <w:rPr/>
        <w:t xml:space="preserve">Petr Valášek, vedoucí provozního oddělení MRA: “Aktuální nájemné v těchto bytech před započetím výměn oken je 45 korun za metr čtverečný. Po dokončení bude cena 52,50 za metr čtverečný. Bezprostředně po dokončení akce výměny oken bude lidem doručen návrh na zvýšení nájemného, který bude platný po podepsání následující měsíc”. </w:t>
      </w:r>
    </w:p>
    <w:p>
      <w:pPr/>
      <w:r>
        <w:rPr/>
        <w:t xml:space="preserve">Výměna oken by měla být dokončena v listopadu. Po té už budou stará okna jen v devíti domech, které ale čeká komplexní sanace včetně zateplení.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7609/najemnici-v-havirove-se-dockaji-novych-ok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2026-05-25T04:38:25+02:00</dcterms:created>
  <dcterms:modified xsi:type="dcterms:W3CDTF">2026-05-25T04:38:25+02:00</dcterms:modified>
</cp:coreProperties>
</file>

<file path=docProps/custom.xml><?xml version="1.0" encoding="utf-8"?>
<Properties xmlns="http://schemas.openxmlformats.org/officeDocument/2006/custom-properties" xmlns:vt="http://schemas.openxmlformats.org/officeDocument/2006/docPropsVTypes"/>
</file>