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9.3.2017,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Silničáři instalují na stromy u cest reflexní pásky</w:t>
      </w:r>
    </w:p>
    <w:p>
      <w:pPr/>
      <w:r>
        <w:rPr/>
        <w:t xml:space="preserve">Na silnicích II. a III. tříd v Moravskoslezském kraji si mohou řidiči všimnout v blízkosti vozovek výrazných reflexních pásků na stromech a také svodidlech hlavně v zatáčkách. Instalují je silničáři Správy silnic Moravskoslezského kraje a to zvláště tam, kde jsou nebezpečné úseky a dlouhé aleje stromů.</w:t>
      </w:r>
    </w:p>
    <w:p>
      <w:pPr/>
      <w:r>
        <w:rPr/>
        <w:t xml:space="preserve">Václav Hrachovina, vedoucí střediska Karviná: “Hlavně v noci a za snížené viditelnosti, za mlhy je znát, že ty pásky daleko více upozorňují řidiče na nebezpečí.”</w:t>
      </w:r>
    </w:p>
    <w:p>
      <w:pPr/>
      <w:r>
        <w:rPr/>
        <w:t xml:space="preserve">Simona Součková, mluvčí Správy silnic MSK: “Protože se jedná o krajskou záležitost a každý region má svá specifika, rizikové lokality jsme projednali se zástupci policie nebo odboru dopravy obecních a městských úřadů.”</w:t>
      </w:r>
    </w:p>
    <w:p>
      <w:pPr/>
      <w:r>
        <w:rPr/>
        <w:t xml:space="preserve">Martin Dyszkiewicz, dopravní inspektorát Karviná: “Takovéto zařízení reflexní, odrazové doporučujeme.”</w:t>
      </w:r>
    </w:p>
    <w:p>
      <w:pPr/>
      <w:r>
        <w:rPr/>
        <w:t xml:space="preserve">Montáž pásků na stromy konzultovala Správa silnic Moravskoslezského kraje i s dendrology.</w:t>
      </w:r>
    </w:p>
    <w:p>
      <w:pPr/>
      <w:r>
        <w:rPr/>
        <w:t xml:space="preserve">Václav Hrachovina, vedoucí střediska Karviná: “Jsem konzultovali, jak dlouhé mají být ty šrouby, aby se nestalo, že budou ty stromy trpět.”</w:t>
      </w:r>
    </w:p>
    <w:p>
      <w:pPr/>
      <w:r>
        <w:rPr/>
        <w:t xml:space="preserve">Samotné pásky jsou z hliníkového plechu s odrazovou fólií. Plní stejnou funkci jako pásky, které v menším měřítku používají chodci ke své viditelnosti povinně mimo obec. Mají delší životnost než dřívější označování stromů bílou barvou.</w:t>
      </w:r>
    </w:p>
    <w:p>
      <w:pPr/>
      <w:r>
        <w:rPr/>
        <w:t xml:space="preserve">Václav Hrachovina, vedoucí střediska Karviná: “To vydrželo ta barva možná dva roky a muselo se to opakovat, navíc to bylo hodně pracné. Myslíme si, že tato technologie je daleko lepší.”</w:t>
      </w:r>
    </w:p>
    <w:p>
      <w:pPr/>
      <w:r>
        <w:rPr/>
        <w:t xml:space="preserve">Reflexní pásky upozorňují řidiče na nebezpečné úseky už v pěti regionech, například na Karvinsku, Bruntálsku, Opavsku, v nejbližší době se objeví i na Ostravsku, v celkovém počtu více jak tisíc kusů.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615/silnicari-instaluji-na-stromy-u-cest-reflexni-pa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2026-07-12T18:02:41+02:00</dcterms:created>
  <dcterms:modified xsi:type="dcterms:W3CDTF">2026-07-12T18:02:41+02:00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