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S. Židek v Síni slávy karvinského Sportovce</w:t>
      </w:r>
    </w:p>
    <w:p>
      <w:pPr/>
      <w:r>
        <w:rPr/>
        <w:t xml:space="preserve">Síň slávy ankety Karvinský sportovec roku se rozrostla o další osobnost a to Stanislava Židka, úspěšného krasobruslaře a také trenéra olympioniků, mistrů republiky, trenéra dánského krasobruslařského svazu, a také prezidenta organizačního výboru ME v krasobruslení v Ostravě. </w:t>
      </w:r>
    </w:p>
    <w:p>
      <w:pPr/>
      <w:r>
        <w:rPr/>
        <w:t xml:space="preserve">Stanislav Židek, oceněný: “Říká se, že když se člověk dostane do síně slávy, tak to naznačuje nějaký konec, ale já bych byl rád, aby to nebylo takto, mám ještě další plány.”</w:t>
      </w:r>
    </w:p>
    <w:p>
      <w:pPr/>
      <w:r>
        <w:rPr/>
        <w:t xml:space="preserve">Stanislav Židek tomuto sportu propadl už v osmi letech a dodnes je jeho aktivní náplní života. Získal mnoho titulů, medailí a mezinárodních úspěchů.</w:t>
      </w:r>
    </w:p>
    <w:p>
      <w:pPr/>
      <w:r>
        <w:rPr/>
        <w:t xml:space="preserve">Stanislav Židek, oceněný: “Určitě vzpomínám na období, kdy jsem jezdil sportovní dvojice, tato kategorie mě vždycky lákala, v domácím klubu v Karviné jsme se sešli dva partneři, kteří se k sobě hodili i somatotypem, dodnes jsme dobří kamarádi s bývalou partnerkou.”</w:t>
      </w:r>
    </w:p>
    <w:p>
      <w:pPr/>
      <w:r>
        <w:rPr/>
        <w:t xml:space="preserve">Každá role v krasobruslení ho něčím obohatila a obohacuje. At už sám jako závodník na ledě nebo při předávání zkušenosti dalším sportovcům jako trenér. Což dělá velmi rád.</w:t>
      </w:r>
    </w:p>
    <w:p>
      <w:pPr/>
      <w:r>
        <w:rPr/>
        <w:t xml:space="preserve">Kromě Stanislava Židka se uznání a gratulace dočkalo dalších 45 sportovců, 5 týmů a 5 trenérských osobností.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18/s-zidek-v-sini-slavy-karvinskeh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2026-04-16T12:33:06+02:00</dcterms:created>
  <dcterms:modified xsi:type="dcterms:W3CDTF">2026-04-16T12:33:06+02:00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