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17.3.2017, 10:17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vznikne park plný zajímavých atrakcí</w:t>
      </w:r>
    </w:p>
    <w:p>
      <w:pPr/>
      <w:r>
        <w:rPr/>
        <w:t xml:space="preserve">Amfiteátr s vodním divadlem a světelnými prvky, kde by se mohly konat i noční svatby, labyrint, či motýlí louka. To jsou jen některé prvky, které by chtěla radnice v Havířově vybudovat v parku v městské části Podlesí. </w:t>
      </w:r>
    </w:p>
    <w:p>
      <w:pPr/>
      <w:r>
        <w:rPr/>
        <w:t xml:space="preserve">Zdena Mayerová, vedoucí odboru komunálních služeb: “Pak tam bude dětský koutek, robinsonádní hřiště, labyrint, reminiscence vodního toku, kvetoucí stromořadí, zátěžová kvetoucí louka, krmítka pro ptáky, grilovací koutek”.</w:t>
      </w:r>
    </w:p>
    <w:p>
      <w:pPr/>
      <w:r>
        <w:rPr/>
        <w:t xml:space="preserve">anketa, obyvatelé Havířova: </w:t>
      </w:r>
    </w:p>
    <w:p>
      <w:pPr/>
      <w:r>
        <w:rPr/>
        <w:t xml:space="preserve">“Kácely se tu stromy, nic se tady nevysázelo. V tom lesíku to vypadá hrozně. Těšíme se”.</w:t>
      </w:r>
    </w:p>
    <w:p>
      <w:pPr/>
      <w:r>
        <w:rPr/>
        <w:t xml:space="preserve">“Pokud se tady budou moci venčit i psi, tak proč ne. Bude to fajn”.</w:t>
      </w:r>
    </w:p>
    <w:p>
      <w:pPr/>
      <w:r>
        <w:rPr/>
        <w:t xml:space="preserve">“Bude to fajn, protože já tady rád chodím”.</w:t>
      </w:r>
    </w:p>
    <w:p>
      <w:pPr/>
      <w:r>
        <w:rPr/>
        <w:t xml:space="preserve">“Chtěla bych tady více lanovek a hřišť”.</w:t>
      </w:r>
    </w:p>
    <w:p>
      <w:pPr/>
      <w:r>
        <w:rPr/>
        <w:t xml:space="preserve">V letošním roce by měl být zpracován projekt. Park si vyžádá až 30 milionovou investici.</w:t>
      </w:r>
    </w:p>
    <w:p>
      <w:pPr/>
      <w:r>
        <w:rPr/>
        <w:t xml:space="preserve">Karel Šlachta (ČSSD), náměstek primátora: “Až bude všechno hotové jako stavební povolení, všechna řízení, všechna byrokracie, tak teprve potom můžeme žádat o dotační titul”.</w:t>
      </w:r>
    </w:p>
    <w:p>
      <w:pPr/>
      <w:r>
        <w:rPr/>
        <w:t xml:space="preserve">Město zvažuje i možnost, že by se na financování podíleli sponzoři či soukromí dárci. Proto už dnes nese projekt pracovní název Park sponzorů.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7709/v-havirove-vznikne-park-plny-zajimavych-atr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2026-06-16T06:18:19+02:00</dcterms:created>
  <dcterms:modified xsi:type="dcterms:W3CDTF">2026-06-16T06:18:19+02:00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