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začali vyřizovat cestovní pasy s předstihem</w:t>
      </w:r>
    </w:p>
    <w:p>
      <w:pPr/>
      <w:r>
        <w:rPr/>
        <w:t xml:space="preserve">Zatímco v předchozích letech zaznamenávali úředníci karvinského magistrátu zájem o vyřizování cestovních dokladů takřka na poslední chvíli, až v květnu nebo červnu, letos už začali lidé a hlavně rodiče dětí, na doklady myslet o něco dříve.</w:t>
      </w:r>
    </w:p>
    <w:p>
      <w:pPr/>
      <w:r>
        <w:rPr/>
        <w:t xml:space="preserve">anketa, zájemci o cestovní doklad: “To trvá měsíc a babička by s ním chtěla jet příští měsíc do Krakowa.” “Uvažujeme o tom, že v létě pojedeme mimo EU na dovolenou, proto jsme se rozhodla vyřídit si pas pro mě i pro dceru.”</w:t>
      </w:r>
    </w:p>
    <w:p>
      <w:pPr/>
      <w:r>
        <w:rPr/>
        <w:t xml:space="preserve">Ivana Szczygielová, vedoucí oddělení občanskosprávního MMK: “Jsme potěšeni, že začali reagovat dříve než v loňském roce, takže už od letošního března máme zájem o vydání cestovních dokladů a to hlavně pro děti, rodiče už tedy myslí na to, že děti budou cestovat v době prázdnin třeba za prarodiči třeba na Slovensko nebo do Polska anebo na konci školního roku hodně děti cestují se školami na jednodenní dvoudenní zájezdy.”</w:t>
      </w:r>
    </w:p>
    <w:p>
      <w:pPr/>
      <w:r>
        <w:rPr/>
        <w:t xml:space="preserve">Každé dítě musí mít svůj doklad od června roku 2012, dříve stačilo, že bylo zapsáno v pase svých rodičů. Důležité ale je, aby rodiče hlídali změnu podoby dítěte.</w:t>
      </w:r>
    </w:p>
    <w:p>
      <w:pPr/>
      <w:r>
        <w:rPr/>
        <w:t xml:space="preserve">Ivana Szczygielová, vedoucí oddělení občanskosprávního MMK: “ Je třeba si dávat pozor na změnu podoby, v okamžiku kdy celník nebo dopravní policista dítě nepozná, tak ten doklad se stává neplatným.”</w:t>
      </w:r>
    </w:p>
    <w:p>
      <w:pPr/>
      <w:r>
        <w:rPr/>
        <w:t xml:space="preserve">Pokud má občan doma propadlý pas, který nevyužívá, musí ho vrátit, jinak se dopouští přestupku a hrozí mu pokuta.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28/lide-si-zacali-vyrizovat-cestovni-pasy-s-predsti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2026-07-12T15:04:38+02:00</dcterms:created>
  <dcterms:modified xsi:type="dcterms:W3CDTF">2026-07-12T15:04:38+02:00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