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2017</w:t>
      </w:r>
    </w:p>
    <w:p>
      <w:pPr/>
      <w:r>
        <w:rPr/>
        <w:t xml:space="preserve">Bylo 1. ledna 2017, když ve frýdeckomístecké porodnici v 8 hodin a 44 minut přišel na svět Matěj Škrdla, který se tak stal prvním letošním občánkem města. Vážil bezmála tři a půl kila a měřil 49 centimetrů. Před několika dny zavítalo miminko spolu se svými rodiči a bráškou na frýdecký magistrát, kde na ně čekal primátor města, aby nového občánka slavnostně přivítal a předal jemu i rodičům dárky.</w:t>
      </w:r>
    </w:p>
    <w:p>
      <w:pPr/>
      <w:r>
        <w:rPr/>
        <w:t xml:space="preserve">“Stalo se již tradicí, že první dítě, narozené ve Frýdku-Místku, přijímá primátor města ve své kanceláři. To dítě dostane vedle klasických dárků, které dostávají všechny děti, narozené ve Frýdku-Místku na zámku, zlatý řetízek na krk s prvním písmenem jeho jména. Je to takové krásné symbolické přivítání prvního občánka ve Frýdku-Místku,” řekl primátor města Frýdku-Místku Michal Pobucký (ČSSD).</w:t>
      </w:r>
    </w:p>
    <w:p>
      <w:pPr/>
      <w:r>
        <w:rPr/>
        <w:t xml:space="preserve">Matěj je druhým dítětem rodičů. Že se stane prvním frýdeckomísteckým občánkem rozhodně nečekali. </w:t>
      </w:r>
    </w:p>
    <w:p>
      <w:pPr/>
      <w:r>
        <w:rPr/>
        <w:t xml:space="preserve">“Je fakt hodný. Spinká pěkně. V noci se vzbudí jen dvakrát. Má brášku Filípka, který má pět let,” prozradila maminka Matěje Lenka Škrdlová.</w:t>
      </w:r>
    </w:p>
    <w:p>
      <w:pPr/>
      <w:r>
        <w:rPr/>
        <w:t xml:space="preserve">“Je to dobrý pocit, že se narodilo takové pěkné stvoření a že mám dalšího syna a ještě prvního občánka Frýdku-Místku. Jsme pyšný. Vůbec jsem to nečekal, protože se narodil o deset dní dříve, než měl,” dodal tatínek Jakub Škrdla.</w:t>
      </w:r>
    </w:p>
    <w:p>
      <w:pPr/>
      <w:r>
        <w:rPr/>
        <w:t xml:space="preserve">S vítáním prvního občánka roku začalo město před pěti lety a i v dalších letech chce v této tradici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753/primator-fm-privital-prvniho-obcanka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2026-05-25T18:06:25+02:00</dcterms:created>
  <dcterms:modified xsi:type="dcterms:W3CDTF">2026-05-25T18:06:25+02:00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