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škola učí tance v tělocviku</w:t>
      </w:r>
    </w:p>
    <w:p>
      <w:pPr/>
      <w:r>
        <w:rPr/>
        <w:t xml:space="preserve">Tančit může každý - řekli si před více než deseti lety učitelé na odborném učilišti s praktickou školou, a zahájili výuku společenského tance v rámci tělesné výchovy. Toto školské zařízení je určeno pro žáky se zdravotním postižením se speciálními vzdělávacími potřebami.</w:t>
      </w:r>
    </w:p>
    <w:p>
      <w:pPr/>
      <w:r>
        <w:rPr/>
        <w:t xml:space="preserve">“Naši žáci nemají v podstatě možnost účastnit se klasických tanečních, takže my jim to nahradíme touto velkou akcí, řekl abych určitě největší akcí naší školy. Chodí nám pak e-maily, kdy rodiče říkají, že nikdy nic takového nezažili a během vystoupení uvidíte i slzičky,” uvedla Ilona Šustalová, ředitelka OU a PrŠ Nový Jičín.</w:t>
      </w:r>
    </w:p>
    <w:p>
      <w:pPr/>
      <w:r>
        <w:rPr/>
        <w:t xml:space="preserve">Na tanečním parketu ve velkém sále předvádělo ukázky více než desítky tanců 29 párů.  </w:t>
      </w:r>
    </w:p>
    <w:p>
      <w:pPr/>
      <w:r>
        <w:rPr/>
        <w:t xml:space="preserve">“Samozřejmě, že nám pomáhají také učitelé a asistenti, protože k některým žákům je to hodně důležité vybrat toho tanečníka, aby ten taneční projev byl výborný a aby i oni se cítili velmi dobře,” vysvětlila Eva Svobodová, učitelka OU a PrŠ Nový Jičín.</w:t>
      </w:r>
    </w:p>
    <w:p>
      <w:pPr/>
      <w:r>
        <w:rPr/>
        <w:t xml:space="preserve">“Já se přiznám, že jsem se byla podívat na naše žáky a tančili tanec, vůbec jsem nevěděla jaký to je. Zeptala jsem se paní učitelky a ona řekla, že samba. Tak jsem zahanbeně stála v koutě, protože sambu jsem nikdy netančila,” svěřila se ředitelka školy.</w:t>
      </w:r>
    </w:p>
    <w:p>
      <w:pPr/>
      <w:r>
        <w:rPr/>
        <w:t xml:space="preserve">“Tanců jsem nacvičovali poměrně dost, asi dvanáct, včetně polonézy nebo předávání voničky a růže jako vzájemná pozornost, že spolu ty páry vydržely tancovat a že to nevzdaly,” uzavřela Eva Svobodová. </w:t>
      </w:r>
    </w:p>
    <w:p>
      <w:pPr/>
      <w:r>
        <w:rPr/>
        <w:t xml:space="preserve">Nácvik tanců trval žákům ve škole několik měsíců, jejich představení v rámci kolony zabralo tři hodiny.  Oficiální program poté vystřídala volná zábava, tak jako v klasických tanečních.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7/prakticka-skola-uci-tance-v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