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22.3.2017,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Hasičská zbrojnice v Lískovci prochází obnovou</w:t>
      </w:r>
    </w:p>
    <w:p>
      <w:pPr/>
      <w:r>
        <w:rPr/>
        <w:t xml:space="preserve">Na hasičské zbrojnici v Lískovci začaly Technické služby Frýdku-Místku pracovat už v listopadu loňského roku. Než přišla zima, stihli pracovníci opravit zadní stranu fasády budovy, ve věži odstranili stará okna, některá zazdili a zbylá osadili novými plastovými okny. V prosinci s pracemi skončili a navázali až letos v březnu.</w:t>
      </w:r>
    </w:p>
    <w:p>
      <w:pPr/>
      <w:r>
        <w:rPr/>
        <w:t xml:space="preserve">“Zahájili jsme zbylými částmi omítek. V závěru budou vyměněny všechny žlaby a okapy. Kolem zbrojnice bude vykopán okop do hloubky metr dvacet. Bude tam osazena nopová fólie a proveden zásyp s následným okopovým chodníkem ve strusce,” popsal předseda představenstva TS F-M Jaromír Kohut.</w:t>
      </w:r>
    </w:p>
    <w:p>
      <w:pPr/>
      <w:r>
        <w:rPr/>
        <w:t xml:space="preserve">Frýdek-Místek má ve své správě celkem šest hasičských zbrojnic, a to ve Skalici, Lískovci, Zelinkovicích, Chlebovicích, Panských Nových Dvorech a také na ulici Střelniční ve Frýdku. Letos by měla projít obnovou také zbrojnice v Zelinkovicích.</w:t>
      </w:r>
    </w:p>
    <w:p>
      <w:pPr/>
      <w:r>
        <w:rPr/>
        <w:t xml:space="preserve">“Investice jsou na tento rok jasné. Myslíme si, že to je krok správným směrem. Hasiči jsou jednou z důležitých složel IZS a zaslouží si naši podporu, aby mohli dělat svou činnost v důstojných podmínkách,” řekl náměstek primátora města Frýdku-Místku Jiří Kajzar (Naše město F-M).</w:t>
      </w:r>
    </w:p>
    <w:p>
      <w:pPr/>
      <w:r>
        <w:rPr/>
        <w:t xml:space="preserve">Oprava hasičské zbrojnice v Lískovci by měla být dokončena v první dekádě dubna a připojí se tak ke zrenovované zbrojnici v Panských Nových Dvorech, která prošla rekonstrukcí v minulém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7770/hasicska-zbrojnice-v-liskovci-prochazi-obn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2026-05-03T01:33:13+02:00</dcterms:created>
  <dcterms:modified xsi:type="dcterms:W3CDTF">2026-05-03T01:33:13+02:00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