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Rušení poboček ČS dělá lidem problémy</w:t>
      </w:r>
    </w:p>
    <w:p>
      <w:pPr/>
      <w:r>
        <w:rPr/>
        <w:t xml:space="preserve">Šenov, Dobrá, Bystřice nad Olší nebo Klimkovice, v těchto obcích už lidé českou spořitelnu bohužel nenavštíví. Pokud si chtějí cokoli vyřídit, musí sednout na autobus nebo do auta a dojet si do větších měst. Třeba v Klimkovicích měli kvůli zrušené pobočky na zastupitelstvu poměrně rušno.</w:t>
      </w:r>
    </w:p>
    <w:p>
      <w:pPr/>
      <w:r>
        <w:rPr/>
        <w:t xml:space="preserve">“Naši spoluobčané to bohužel velmi nelibě nesli, museli jsme jim na zastupitelstvu vysvětlovat, proč jakoby ta spořitelna u nás skončila, že to není naší vinou,” uvádí Zdeněk Husťák, starosta Klimkovic</w:t>
      </w:r>
    </w:p>
    <w:p>
      <w:pPr/>
      <w:r>
        <w:rPr/>
        <w:t xml:space="preserve">Místo pobočky, která sídlila nejdříve na náměstí a pak na zámku, tady zůstal pouze jediný bankomat. Na pobočku musí lidé dojíždět do Ostravy-Poruby. Komplikuje to život zejména starším občanům.. </w:t>
      </w:r>
    </w:p>
    <w:p>
      <w:pPr/>
      <w:r>
        <w:rPr/>
        <w:t xml:space="preserve">“Kdyby to bylo nutné, tak určitě má kdo se mnou zajet vyřídit všechno potřebné, no.”</w:t>
      </w:r>
    </w:p>
    <w:p>
      <w:pPr/>
      <w:r>
        <w:rPr/>
        <w:t xml:space="preserve">“Naštěstí tu máme ještě poštu, takže tím pádem i my jsme byli nuceni, abychom měli kde odevzdávat tržby. Předpokládám, že totéž udělali i naši živnostníci, tak byli jsme nuceni zřídit účet u české pošty a bohužel je to o další náklad navíc,” hovoří Zdeněk Husťák, starosta Klimkovic</w:t>
      </w:r>
    </w:p>
    <w:p>
      <w:pPr/>
      <w:r>
        <w:rPr/>
        <w:t xml:space="preserve">O pobočku České spořitelny přišly i Kobeřice, Rychvald nebo Petřvald. </w:t>
      </w:r>
    </w:p>
    <w:p>
      <w:pPr/>
      <w:r>
        <w:rPr/>
        <w:t xml:space="preserve">“Pobočky jsme zrušili, protože byly neefektivní,” dodává Klára Pačesová, tiskové centrum FSČS</w:t>
      </w:r>
    </w:p>
    <w:p>
      <w:pPr/>
      <w:r>
        <w:rPr/>
        <w:t xml:space="preserve">Dobrou zprávou je, že další pobočky v Moravskoslezském kraji se Česká spořitelna zatím rušit nechystá.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781/ruseni-pobocek-cs-dela-lidem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2026-05-13T21:57:31+02:00</dcterms:created>
  <dcterms:modified xsi:type="dcterms:W3CDTF">2026-05-13T21:57:31+02:00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