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ocenila práci dvou strážníků</w:t>
      </w:r>
    </w:p>
    <w:p>
      <w:pPr/>
      <w:r>
        <w:rPr/>
        <w:t xml:space="preserve">Předání pamětního listu a finančního daru pro nejlepšího strážníka Nového Jičína roku 2016 proběhlo na krátkém ceremoniálu v rámci jednání rady města.</w:t>
      </w:r>
    </w:p>
    <w:p>
      <w:pPr/>
      <w:r>
        <w:rPr/>
        <w:t xml:space="preserve">“Pro mně je důležitější pomoci lidem v těch problémech, zachránit lidský život nebo jinak pomoci, než, byť je to součástí té práce, dávat lidem pokuty, botičky a podobně,” vyjádřil se Patrik Kučerík, oceněný strážník Městské policie Nový Jičín.</w:t>
      </w:r>
    </w:p>
    <w:p>
      <w:pPr/>
      <w:r>
        <w:rPr/>
        <w:t xml:space="preserve">Patrik Kučerík je strážníkem městské policie 6 let, z toho dva roky sloužil v Praze a čtyři v Novém Jičíně.</w:t>
      </w:r>
    </w:p>
    <w:p>
      <w:pPr/>
      <w:r>
        <w:rPr/>
        <w:t xml:space="preserve">“První jsem se hlásil k Policii České republiky, ale tehdy tam měli plný stav,  tak byla možnost náboru u městské policie. Tam jsem se přihlásil a dostal jsem se sem,” zavzpomínal Patrik Kučerík, který žádný ze svých zákroků v rámci služby nepovažuje za výjimečný. “Pro mně je výjimečné už jenom to, že ten člověk poděkuje za to, že mu nějakým způsobem můžeme pomoci, že to není pořád jen nějaké negativní hodnocení,” dodal. </w:t>
      </w:r>
    </w:p>
    <w:p>
      <w:pPr/>
      <w:r>
        <w:rPr/>
        <w:t xml:space="preserve">To druhý oceněný strážník, jeho kolega Libor Trnka, už obléká tuto uniformu 14. rokem.  </w:t>
      </w:r>
    </w:p>
    <w:p>
      <w:pPr/>
      <w:r>
        <w:rPr/>
        <w:t xml:space="preserve">“Ta práce je lákavá, zajímavá, pestrá a proto jsem se rozhodl pro tuto práci,” sdělil Libor Trnka, oceněný strážník Městské policie Nový Jičín.</w:t>
      </w:r>
    </w:p>
    <w:p>
      <w:pPr/>
      <w:r>
        <w:rPr/>
        <w:t xml:space="preserve">Také on považuje u profese strážníka za prioritní obyčejnou pomoc člověku v nouzi.</w:t>
      </w:r>
    </w:p>
    <w:p>
      <w:pPr/>
      <w:r>
        <w:rPr/>
        <w:t xml:space="preserve">“Určitě těch událostí za ty roky byla spousta, špatných i dobrých, ale určitě člověka potěší, když někomu pomůže, a to je asi ta náplň té práce, být venku a pomáhat lidem,” podotkl. </w:t>
      </w:r>
    </w:p>
    <w:p>
      <w:pPr/>
      <w:r>
        <w:rPr/>
        <w:t xml:space="preserve">“Městská policie je tady výstavní organizační složkou města, že opravdu se stará o spoluobčany a zaslouží si i dva nejlepší pracovníky ocenit,” uvedl Jaroslav Dvořák (ČSSD), starosta Nového Jičína.</w:t>
      </w:r>
    </w:p>
    <w:p>
      <w:pPr/>
      <w:r>
        <w:rPr/>
        <w:t xml:space="preserve">“Strážníci vykonávají velmi obtížnou práci a mnohdy se jim nedostává ocenění, kterého by si zasloužili od lidí, tak určitě si minimálně zaslouží pozornost zastupitelů, radních a svého vedení na městské policii,” doplnil Jiří Klein, ředitel Městské policie Nový Jičín. </w:t>
      </w:r>
    </w:p>
    <w:p>
      <w:pPr/>
      <w:r>
        <w:rPr/>
        <w:t xml:space="preserve">Městská policie v Novém Jičíně slaví letos 25 let existence. Velká akce, která toto výročí připomene, proběhne v červnu na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793/radnice-ocenila-praci-dvou-stra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2026-07-23T18:01:35+02:00</dcterms:created>
  <dcterms:modified xsi:type="dcterms:W3CDTF">2026-07-23T18:01:35+02:00</dcterms:modified>
</cp:coreProperties>
</file>

<file path=docProps/custom.xml><?xml version="1.0" encoding="utf-8"?>
<Properties xmlns="http://schemas.openxmlformats.org/officeDocument/2006/custom-properties" xmlns:vt="http://schemas.openxmlformats.org/officeDocument/2006/docPropsVTypes"/>
</file>