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SAP w Cieszynie</w:t>
      </w:r>
    </w:p>
    <w:p>
      <w:pPr/>
      <w:r>
        <w:rPr/>
        <w:t xml:space="preserve">Marian Dembiniok, dyrektor Muzeum w Cieszynie: "Po raz pierwszy udało nam się pokazać całą grupę, która tworzy, chcemy być na bieżąco z tym, co się dzieje na Zaolziu, chcemy znać, jaki to jest poziom."</w:t>
      </w:r>
    </w:p>
    <w:p>
      <w:pPr/>
      <w:r>
        <w:rPr/>
        <w:t xml:space="preserve">Ewa Ćmok, prezes SAP: "Style są różne, bo nie udało się to zaszufladkować i nie było powiedziane, że to musi być w jakimś temacie. Także każdy artysta prezentuje siebie i chyba te najlepsze prace."</w:t>
      </w:r>
    </w:p>
    <w:p>
      <w:pPr/>
      <w:r>
        <w:rPr/>
        <w:t xml:space="preserve">Stowarzyszenie, znane pod skrótem SAP, zrzesza osiemnastu plastyków. Swoje prace wystawia tu czternastu z nich.</w:t>
      </w:r>
    </w:p>
    <w:p>
      <w:pPr/>
      <w:r>
        <w:rPr/>
        <w:t xml:space="preserve">Ewa Ćmok, prezes SAP: "Władysław Kubień, Monika Milerska, Agnieszka Pawlitko, Barbara Tomanek, Julia Polok, Józef Drong, Paweł Wałach, Darina Krygiel, Barbara Kowalczyk, Renia Humel, Zbigniew Kubeczka, Małgorzata Wojdyło, Agata Kaleta i ja, Ewa Ćmok."</w:t>
      </w:r>
    </w:p>
    <w:p>
      <w:pPr/>
      <w:r>
        <w:rPr/>
        <w:t xml:space="preserve">Zaolziańscy plastycy prezentują różnorodne formy wypowiedzi artystycznej i różne techniki tworzenia.</w:t>
      </w:r>
    </w:p>
    <w:p>
      <w:pPr/>
      <w:r>
        <w:rPr/>
        <w:t xml:space="preserve">Zbyszek Kubeczka, plastyk: "Ja, jak zawsze, zawsze tylko ekslibrysy."</w:t>
      </w:r>
    </w:p>
    <w:p>
      <w:pPr/>
      <w:r>
        <w:rPr/>
        <w:t xml:space="preserve">Józef Drong, plastyk: "Dzisiaj mam prace z lat 2016-17, kiedy płótno potraktuję akwarelą i później werniksuję. Ta technika jest mało popularna, raczej nieznana wcale.</w:t>
      </w:r>
    </w:p>
    <w:p>
      <w:pPr/>
      <w:r>
        <w:rPr/>
        <w:t xml:space="preserve">Monika Milerska przywiozła do Cieszyna swoje najnowsze obrazy, niedawno wystawiane w Hawierzowie. Charakterytyczne postacie bez twarzy.</w:t>
      </w:r>
    </w:p>
    <w:p>
      <w:pPr/>
      <w:r>
        <w:rPr/>
        <w:t xml:space="preserve">Monika Milerska, plastyczka: "To nie są portrety i każdy może sobie swoją twarz według własnych wyobrażeń domyślić."</w:t>
      </w:r>
    </w:p>
    <w:p>
      <w:pPr/>
      <w:r>
        <w:rPr/>
        <w:t xml:space="preserve">Stowarzyszenie Artystów Plastyków założono w 2004 roku po usamodzielnieniu się Sekcji Literacko-Artystycznej powstałej w ramach PZKO dokładnie 70 lat temu.</w:t>
      </w:r>
    </w:p>
    <w:p>
      <w:pPr/>
      <w:r>
        <w:rPr/>
        <w:t xml:space="preserve">Zbigniew Kubeczka, plastyk: "Dla mnie to stowarzyszenie znaczy wielką tradycję i masę nieżyjących już i żyjących kolegów."</w:t>
      </w:r>
    </w:p>
    <w:p>
      <w:pPr/>
      <w:r>
        <w:rPr/>
        <w:t xml:space="preserve">Józef Drong, plastyk: "Ja mam tę cześć, że poznałem wszystkich założycieli: Świdra, Gustawa Fierlę, Pasza, Gustawa Nowaka."</w:t>
      </w:r>
    </w:p>
    <w:p>
      <w:pPr/>
      <w:r>
        <w:rPr/>
        <w:t xml:space="preserve">Monika Milerska, plastyczka: "Dla mnie to znaczy spotykanie się z bardzo sympatycznymi i ciekawymi ludźmi i możliwość wystawiać od czasu do czasu te nasze prace."</w:t>
      </w:r>
    </w:p>
    <w:p>
      <w:pPr/>
      <w:r>
        <w:rPr/>
        <w:t xml:space="preserve">Ewa Ćmok, prezes SAP: "Podstawy nie trzeba zmieniać, tylko po prostu wchodzić w nowe rzeczy, wystawiać, organizować plenery, no i żyć tym malarstwem."</w:t>
      </w:r>
    </w:p>
    <w:p>
      <w:pPr/>
      <w:r>
        <w:rPr/>
        <w:t xml:space="preserve">W lipcu SAP urządza plener w Mostach koło Jabłonkowa, zakończony tak zwaną mokrą wystawą. Pod koniec roku zaprosi na prezentację obrazów do Teatru Cieszyńskiego.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859/wystawa-sap-w-cieszy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2026-05-22T20:15:17+02:00</dcterms:created>
  <dcterms:modified xsi:type="dcterms:W3CDTF">2026-05-22T20:15:17+02:00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