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spouští další úsekové měření rychlosti</w:t>
      </w:r>
    </w:p>
    <w:p>
      <w:pPr/>
      <w:r>
        <w:rPr/>
        <w:t xml:space="preserve">Za mnoho dopravních nehod v Havířově může nepozornost řidičů a rychlost. Jedním z úseků, kde se vyskytuje hodně chodců, je Dělnická ulice. Právě zde před rokem nechala radnice nainstalovat úsekový radar. Hned v lednu spáchalo přestupek 1400 řidičů. Na konci roku kleslo číslo na 300.</w:t>
      </w:r>
    </w:p>
    <w:p>
      <w:pPr/>
      <w:r>
        <w:rPr/>
        <w:t xml:space="preserve">Bohuslav Muras, ředitel MP Havířov: “Zhruba před pěti lety se začal dělat průzkum, kde tabule, které obecně jenom ukazují, jakou rychlostí auto jede, tak ony umí i sčítat. Udělal se průzkum na území celého města, kde dochází k porušování překročení nejvyšší povolené rychlosti a na základě toho se vytipovala území, kde by se mělo měřit”.</w:t>
      </w:r>
    </w:p>
    <w:p>
      <w:pPr/>
      <w:r>
        <w:rPr/>
        <w:t xml:space="preserve">Nyní se chystá spuštění dalšího úsekového měření na ulici Národní třída.</w:t>
      </w:r>
    </w:p>
    <w:p>
      <w:pPr/>
      <w:r>
        <w:rPr/>
        <w:t xml:space="preserve">anketa, obyvatelé Havířova:</w:t>
      </w:r>
    </w:p>
    <w:p>
      <w:pPr/>
      <w:r>
        <w:rPr/>
        <w:t xml:space="preserve">“Havárek je dost a jezdí tady hodně. Je to dobře”.</w:t>
      </w:r>
    </w:p>
    <w:p>
      <w:pPr/>
      <w:r>
        <w:rPr/>
        <w:t xml:space="preserve">“Je to dobře, protože tady bylo několik úrazů. Sama jsem byla svědkem, jak tam přejeli paní”.</w:t>
      </w:r>
    </w:p>
    <w:p>
      <w:pPr/>
      <w:r>
        <w:rPr/>
        <w:t xml:space="preserve">“Je to dobře. Jelikož mám malé děti, tak s tím souhlasím”.</w:t>
      </w:r>
    </w:p>
    <w:p>
      <w:pPr/>
      <w:r>
        <w:rPr/>
        <w:t xml:space="preserve">“Je to dobré. Měli by tam dát i cedule, aby každý viděl, jak rychle jede”.</w:t>
      </w:r>
    </w:p>
    <w:p>
      <w:pPr/>
      <w:r>
        <w:rPr/>
        <w:t xml:space="preserve">Další kritický úsek, kde dochází k nehodám, je u autobusového nádraží. I zde radnice časem zřejmě přistoupí k úsekovému měření. Město radary nevlastní, ale má je v pronájmu. Jeden měřený úsek stojí radnici zhruba 19 tisíc korun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873/havirov-spousti-dalsi-usekove-mereni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2026-05-22T06:45:01+02:00</dcterms:created>
  <dcterms:modified xsi:type="dcterms:W3CDTF">2026-05-22T06:45:01+02:00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