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diskutovali odborníci o tramvajové dopravě</w:t>
      </w:r>
    </w:p>
    <w:p>
      <w:pPr/>
      <w:r>
        <w:rPr/>
        <w:t xml:space="preserve">Vedení ostravského magistrátu se dohodlo s manažery dopravního podniku, že jednou z hlavních priorit rozvoje MHD v Ostravě bude ekologizace a modernizace dopravy. V této souvislosti také oznámili radní záměr, vystavět v Porubě novou tramvajovou trať. Část obyvatel Poruby je ale proti. Názory odborníků si mohli vyslechnout v rámci debaty na ostravském magistrátu, která byla přenášena i na inetrnet.</w:t>
      </w:r>
    </w:p>
    <w:p>
      <w:pPr/>
      <w:r>
        <w:rPr/>
        <w:t xml:space="preserve">Tomáš Macura (ANO), primátor Ostravy: “Jediný smysluplný směr ekologizace veřejné dopravy je její elektrifikace. CNG je sice lepší než naftové motory, ale stále je to fosilní palivo.”</w:t>
      </w:r>
    </w:p>
    <w:p>
      <w:pPr/>
      <w:r>
        <w:rPr/>
        <w:t xml:space="preserve">Mezi diskutujícími byl kromě zástupců dopravního podniku a vedení města také odborník na životní prostředí, expert na tramvaje a své zkušenosti prezentoval i odborník na hromadnou dopravu z polských Katowic.</w:t>
      </w:r>
    </w:p>
    <w:p>
      <w:pPr/>
      <w:r>
        <w:rPr/>
        <w:t xml:space="preserve">Boleslav Knapik, Tramwaje Slaskie: “V Katowicích bylo pro 79 procent, proti 17 a nevím 4 procenta.”</w:t>
      </w:r>
    </w:p>
    <w:p>
      <w:pPr/>
      <w:r>
        <w:rPr/>
        <w:t xml:space="preserve">Otto Plášek, vedoucí Ústavu železničních konstrukcí a staveb: “Jednoznačně je snaha, aby tramvajové tratě byly vnímány jako přívětivý mód dopravy ve městech.”</w:t>
      </w:r>
    </w:p>
    <w:p>
      <w:pPr/>
      <w:r>
        <w:rPr/>
        <w:t xml:space="preserve">Diskutujícím mohli pokládat otázky i obyvatelé města. Celý záznam bude ke shlédnutí na stránkách novatramvajostrava.cz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74/v-ostrave-diskutovali-odbornici-o-tramvajove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2026-07-09T18:48:19+02:00</dcterms:created>
  <dcterms:modified xsi:type="dcterms:W3CDTF">2026-07-09T18:48:19+02:00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