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dostali dárek k čtvrt století existence</w:t>
      </w:r>
    </w:p>
    <w:p>
      <w:pPr/>
      <w:r>
        <w:rPr/>
        <w:t xml:space="preserve">Strážníci v Novém Jičíně disponují dvěma vozy. Jeden je starý tři roky, druhý více než 10 let. Právě nejstarší automobil, který používají jako záložní, teď vystřídal tento nováček a stal se hlavním výjezdovým vozem.    </w:t>
      </w:r>
    </w:p>
    <w:p>
      <w:pPr/>
      <w:r>
        <w:rPr/>
        <w:t xml:space="preserve">Nové auto ihned po předání odjíždí k sídlu městské police a hlásí se do služby. Jen pro představu, za poslední 3 roky najeli strážníci ulicemi města téměř 130 tisíc kilometrů. </w:t>
      </w:r>
    </w:p>
    <w:p>
      <w:pPr/>
      <w:r>
        <w:rPr/>
        <w:t xml:space="preserve">“To vozidlo je ve službě každý den, 24 hodin a přestože se pohybujeme většinou jen v katastru města Nového Jičína, tak ty kilometry se najedou,” uvedl Jiří Klein, ředitel Městské policie Nový Jičín.</w:t>
      </w:r>
    </w:p>
    <w:p>
      <w:pPr/>
      <w:r>
        <w:rPr/>
        <w:t xml:space="preserve">Podle starosty si strážníci nové vybavení zaslouží také proto, že důvěra občanů v městskou policii v Novém Jičíně stoupá. </w:t>
      </w:r>
    </w:p>
    <w:p>
      <w:pPr/>
      <w:r>
        <w:rPr/>
        <w:t xml:space="preserve">“Těch podnětů je více a více a to znamená, že té městské policii více důvěřují,” sdělil Jaroslav Dvořák (ČSSD), starosta Nového Jičína.</w:t>
      </w:r>
    </w:p>
    <w:p>
      <w:pPr/>
      <w:r>
        <w:rPr/>
        <w:t xml:space="preserve">“Letos by chtěla městská policie pořídit ještě nový testovací přístroj na alkohol a v příštím roce plánuje obměnu vysílaček, které dosluhují,” dodal ředitel novojičínských strážníků.</w:t>
      </w:r>
    </w:p>
    <w:p>
      <w:pPr/>
      <w:r>
        <w:rPr/>
        <w:t xml:space="preserve">Všechna vozidla městské police, která jezdí po území České republiky, musí splňovat vyhlášku ministerstva vnitra. Musí být bílé barvy a výrazně označena nápisem “městská policie” a městem, pod které spadá.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38/straznici-v-nj-dostali-darek-k-ctvrt-stoleti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2026-07-23T18:01:31+02:00</dcterms:created>
  <dcterms:modified xsi:type="dcterms:W3CDTF">2026-07-23T18:01:31+02:00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