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BESIP uspořádal na dopravním hřišti velkou akci</w:t>
      </w:r>
    </w:p>
    <w:p>
      <w:pPr/>
      <w:r>
        <w:rPr/>
        <w:t xml:space="preserve">Dopravní hřiště v Havířově simuluje naprosto reálné situace v běžné dopravě a patří mezi nejmodernější v kraji. BESIP chce, aby hřiště rodiče s dětmi využívali co nejvíce a proto pro ně uspořádal preventivní akci.</w:t>
      </w:r>
    </w:p>
    <w:p>
      <w:pPr/>
      <w:r>
        <w:rPr/>
        <w:t xml:space="preserve">Jiří Lankočí, předseda komise Rady města BESIP: “Tím, jak je to hřiště vybaveno, že tady jsou nejen značky, ale také kruhový objezd, železniční přejezd, světelná křižovatka, tak mají možnost se tady všechno naučit a potom v praxi vše využívat”.</w:t>
      </w:r>
    </w:p>
    <w:p>
      <w:pPr/>
      <w:r>
        <w:rPr/>
        <w:t xml:space="preserve">Hřiště za více než deset milionů korun je v provozu od července roku 2015. </w:t>
      </w:r>
    </w:p>
    <w:p>
      <w:pPr/>
      <w:r>
        <w:rPr/>
        <w:t xml:space="preserve">Jana Feberová (ČSSD), primátorka města: “Dopravní hřiště bylo využíváno spíš pro tu výuku, která je tady směřována v rámci školních vzdělávacích programů, ale hřiště musí být využíváno i odpoledne. Tímto rodiče zjistí, jak je to tady a jak mohou s dětmi trávit volný čas i jinak než třeba v parku”.</w:t>
      </w:r>
    </w:p>
    <w:p>
      <w:pPr/>
      <w:r>
        <w:rPr/>
        <w:t xml:space="preserve">Návštěvníkům se na dopravním hřišti líbilo i z důvodu, že zde mohli vidět veškeré složky integrovaného záchranného systému. </w:t>
      </w:r>
    </w:p>
    <w:p>
      <w:pPr/>
      <w:r>
        <w:rPr/>
        <w:t xml:space="preserve">anketa, návštěvníci: </w:t>
      </w:r>
    </w:p>
    <w:p>
      <w:pPr/>
      <w:r>
        <w:rPr/>
        <w:t xml:space="preserve">“Přišla jsem tady proto, protože jsem věděla, že tady bude hezky a chtěla jsem se také naučit značky a moc se mi tady líbí”. </w:t>
      </w:r>
    </w:p>
    <w:p>
      <w:pPr/>
      <w:r>
        <w:rPr/>
        <w:t xml:space="preserve">“Byl jsem se podívat na hasiče a moc se mi to líbilo”.</w:t>
      </w:r>
    </w:p>
    <w:p>
      <w:pPr/>
      <w:r>
        <w:rPr/>
        <w:t xml:space="preserve">“Mě se tu moc líbí a jak taťka bude mít volno, tak tady budeme chodit na dopravní hřiště”.</w:t>
      </w:r>
    </w:p>
    <w:p>
      <w:pPr/>
      <w:r>
        <w:rPr/>
        <w:t xml:space="preserve">“To je důležité, aby se to děti naučily. Máme tady málo cyklostezek, tak se alespoň naučí, jak jezdit na cestách a my můžeme jezdit s nimi. Já jsem si zkusil vyzkoušet udělat testy”.</w:t>
      </w:r>
    </w:p>
    <w:p>
      <w:pPr/>
      <w:r>
        <w:rPr/>
        <w:t xml:space="preserve">Dopravní hřiště může veřejnost bezplatně využívat sedm dnů v týdnu. Pro nejmenší děti jsou připravena k zapůjčení i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009/besip-usporadal-na-dopravnim-hristi-velk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2026-05-21T07:30:47+02:00</dcterms:created>
  <dcterms:modified xsi:type="dcterms:W3CDTF">2026-05-21T07:30:47+02:00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