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13.4.2017,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Obrazy Karla Lepíka v Muzeu Beskyd ve F-M</w:t>
      </w:r>
    </w:p>
    <w:p>
      <w:pPr/>
      <w:r>
        <w:rPr/>
        <w:t xml:space="preserve">Po dlouhých sedmi letech mohou návštěvníci frýdeckého zámku obdivovat v jeho výstavních síních obrazy akademického malíře Karla Lepíka. Nikde jinde malíř takto obsáhle nevystavoval. Lidské tělo, krajina, víra a rovnováha jsou jen výběrem z témat námětů, na které se může návštěvník těšit.</w:t>
      </w:r>
    </w:p>
    <w:p>
      <w:pPr/>
      <w:r>
        <w:rPr/>
        <w:t xml:space="preserve">“Výtvarná práce Karla Lepíka se neustále vyvíjí. Od typicky symbolistních motivů a motivu ženy a detailu ženského těla se více a více soustředí na bibli a víru spíše východních národů. Nejnovější cyklus Zen může diváka překvapit právě užitím barevnosti, která je pro Karla Lepíka zcela nová,” popsala komisařka výstavy Dominika Grygarová.</w:t>
      </w:r>
    </w:p>
    <w:p>
      <w:pPr/>
      <w:r>
        <w:rPr/>
        <w:t xml:space="preserve">Přestože se dílo Karla Lepíka podle jeho přání neřadí k žádnému z hnutí nebo směrů, najdou milovníci umění i na nové výstavě hloubku vztahu autora se světem a bohatost symbolů.</w:t>
      </w:r>
    </w:p>
    <w:p>
      <w:pPr/>
      <w:r>
        <w:rPr/>
        <w:t xml:space="preserve">“Karel Lepík se narodil v nedalekých Metylovicích. Letos oslaví 77. narozeniny. Vyučil se na Akademii výtvarných umění v Praze. Studoval malbu i v Itálii. Nyní působí jako pedagog docent na Ostravské univerzitě přímo na katedře výtvarných umění,” dodala Grygarová.</w:t>
      </w:r>
    </w:p>
    <w:p>
      <w:pPr/>
      <w:r>
        <w:rPr/>
        <w:t xml:space="preserve">Pokud patříte k milovníkům umění a máte rádi díla Karla Lepíka, pospěšte na frýdecký zámek. Výstava Karel Lepík totiž ve výstavních síních potrvá už jen do 16.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8047/obrazy-karla-lepika-v-muzeu-beskyd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2026-06-26T04:21:47+02:00</dcterms:created>
  <dcterms:modified xsi:type="dcterms:W3CDTF">2026-06-26T04:21:47+02:00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