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Návštěvnickém centru je poctou Sudkovi</w:t>
      </w:r>
    </w:p>
    <w:p>
      <w:pPr/>
      <w:r>
        <w:rPr/>
        <w:t xml:space="preserve">Dalibor Bednář žijící v Ostravě má  fotografii jako koníčka. Obdivuje klasické postupy zpracování černobílé fotografie a také dílo Josefa Sudka, kterého si v loňském roce připomněl celý svět, protože uplynulo 120 let od jeho narození a 40 let od jeho úmrtí.</w:t>
      </w:r>
    </w:p>
    <w:p>
      <w:pPr/>
      <w:r>
        <w:rPr/>
        <w:t xml:space="preserve">“Tak nějak se ale trochu zapomnělo, že Sudek po druhé světové válce po dobu dvaceti let jezdíval téměř každé prázdniny sem na severní Moravu, pobýval ve Frenštátě pod Radhoštěm a vyjížděl na různá místa, kde fotografoval,” uvedl Dalibor Bednář, fotograf. </w:t>
      </w:r>
    </w:p>
    <w:p>
      <w:pPr/>
      <w:r>
        <w:rPr/>
        <w:t xml:space="preserve">Byly to zejména prales Mionší a Hukvaldy, kde se s odstupem desítek let po stopách Sudka vydal s fotoaparátem také Dalibor Bednář. </w:t>
      </w:r>
    </w:p>
    <w:p>
      <w:pPr/>
      <w:r>
        <w:rPr/>
        <w:t xml:space="preserve">“Chtěl jsem prostě připomenout to jeho dílo, které vytvořil tady na severu Moravy, zvolil jsem k tomu podobnou techniku jakou používal on, čili snímání velkoformátovým přístrojem a následně vyrábění kontaktních kopií v temné komoře. Snažil jsem se tímto způsobem vzdát hold mistrovi, kterého jsem bohužel nikdy nepotkal,” vysvětlil ostravský fotograf. </w:t>
      </w:r>
    </w:p>
    <w:p>
      <w:pPr/>
      <w:r>
        <w:rPr/>
        <w:t xml:space="preserve">Jak dále zdůrazňuje, nešlo mu o to Sudkovy snímky přesně zopakovat. To nelze už také z hlediska časového posunu. Krajina, kterou Sudek tehdy zachytil, zejména ta v oblasti Mionší, je dnes hodně jiná.  </w:t>
      </w:r>
    </w:p>
    <w:p>
      <w:pPr/>
      <w:r>
        <w:rPr/>
        <w:t xml:space="preserve">“Za těch šedesát let se ten les natolik změnil, že to šlo jen stěží identifikovat. Navíc to, na čem Sudek založil své snímky z Mionší, to byly ty pahýly těch starých obrovských jedlí a ty už vůbec neexistují, to je všechno pryč,” dodal Dalibor Bednář.</w:t>
      </w:r>
    </w:p>
    <w:p>
      <w:pPr/>
      <w:r>
        <w:rPr/>
        <w:t xml:space="preserve">Skutečným pojítkem se Sudkem je ale určitě to, že v Mionší Dalibor Bednář přespával ve stejné myslivecké chatě, jako před lety sám jeho velký vzor. Další spojnicí je pak okouzlení přírodními úkazy v této lokalitě. </w:t>
      </w:r>
    </w:p>
    <w:p>
      <w:pPr/>
      <w:r>
        <w:rPr/>
        <w:t xml:space="preserve">Dalibor Bednář vyzkoušel různé fotografické žánry, především ale zůstává věrný klasické staré technice snímání na film analogovým přístrojem. Výstavu Se Sudkem za zády můžete v Návštěvnickém centru shlédnout do 30.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073/vystava-v-navstevnickem-centru-je-poctou-sud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2026-08-04T15:13:57+02:00</dcterms:created>
  <dcterms:modified xsi:type="dcterms:W3CDTF">2026-08-04T15:13:57+02:00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