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Cvilínskou rozhlednu v Krnově čeká rekonstrukce</w:t>
      </w:r>
    </w:p>
    <w:p>
      <w:pPr/>
      <w:r>
        <w:rPr/>
        <w:t xml:space="preserve">Letos půjde na opravu cvilínské rozhledny z městského rozpočtu půl milionů korun. Tuto částku už schválili zastupitelé.</w:t>
      </w:r>
    </w:p>
    <w:p>
      <w:pPr/>
      <w:r>
        <w:rPr/>
        <w:t xml:space="preserve">“Půlmilionová částka bude vynaložena jednak na začátek rekonstrukce, ale i na  studii tak, aby jsme postupně zmodernizovali celou tuto krásnou rozhlednu, ze které lze se podívat až do sousedního Polska,” říká místostarosta Krnova Jan Krkoška</w:t>
      </w:r>
    </w:p>
    <w:p>
      <w:pPr/>
      <w:r>
        <w:rPr/>
        <w:t xml:space="preserve">Kamennou rozhlednu s cimbuřím na Cvilíně, která je vysoká 26 metrů a na její vrchol vede 144 dřevěných schodů,  navštíví v průměru 50 turistů denně. V roce 2011 ji lidé v anketě označili za druhou nejkrásnější rozhlednu v Česku. </w:t>
      </w:r>
    </w:p>
    <w:p>
      <w:pPr/>
      <w:r>
        <w:rPr/>
        <w:t xml:space="preserve">“Jsem tady teď podruhé, máme rádi rozhledny.”</w:t>
      </w:r>
    </w:p>
    <w:p>
      <w:pPr/>
      <w:r>
        <w:rPr/>
        <w:t xml:space="preserve">“Je tam krásně, když se opře sluníčko, tak je tam i teplo.”</w:t>
      </w:r>
    </w:p>
    <w:p>
      <w:pPr/>
      <w:r>
        <w:rPr/>
        <w:t xml:space="preserve">“Dneska tady poprvé jsme se šli podívat, líbí,  je to tu krásné.”</w:t>
      </w:r>
    </w:p>
    <w:p>
      <w:pPr/>
      <w:r>
        <w:rPr/>
        <w:t xml:space="preserve">Rekonstrukce rozhledny, ve které najdete i malé turistické centrum, začne už po ukončení letošní turistické sezóny. Do Krnova láká stále více turistů nejen rozhledna, ale i historické měšťanské domy na náměstí nebo kostely.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083/cvilinskou-rozhlednu-v-krnove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2026-06-28T05:59:14+02:00</dcterms:created>
  <dcterms:modified xsi:type="dcterms:W3CDTF">2026-06-28T05:59:14+02:00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