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21.4.2017,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NJ připomínají veverkovníky</w:t>
      </w:r>
    </w:p>
    <w:p>
      <w:pPr/>
      <w:r>
        <w:rPr/>
        <w:t xml:space="preserve">Ekologicky motivovaný Den Země v Novém Jičíně měl občanům ukázat možnosti, jak se šetrně chovat k životnímu prostředí. </w:t>
      </w:r>
    </w:p>
    <w:p>
      <w:pPr/>
      <w:r>
        <w:rPr/>
        <w:t xml:space="preserve">“Nenásilnou až zábavnou formou děti, ale i dospělé seznamujeme s možnostmi separace odpadů, s tím, jak žít ekologicky, jaké jsou zdravé potraviny a podobně,” uvedla Marie Machková, tisková mluvčí MěÚ Nový Jičín.  </w:t>
      </w:r>
    </w:p>
    <w:p>
      <w:pPr/>
      <w:r>
        <w:rPr/>
        <w:t xml:space="preserve">Jedním z takových příkladů byla ukázka chovu valašských ovcí na ekologické farmě. </w:t>
      </w:r>
    </w:p>
    <w:p>
      <w:pPr/>
      <w:r>
        <w:rPr/>
        <w:t xml:space="preserve">“V této chvíli bychom chtěli lidem ukázat nejen tu ovečku jako živé zvíře, ale i její hodnotu pro člověka. Proto se snažíme udělat ukázku zpracování vlny a dalších produktů, které ovečka nabízí,” vysvětlila Gabriela Žitníková, Občanské sdružení Bludička.</w:t>
      </w:r>
    </w:p>
    <w:p>
      <w:pPr/>
      <w:r>
        <w:rPr/>
        <w:t xml:space="preserve">Originální novinkou oslav Dne Země byla výstava veverkovníků. Budky vyrobily a vyzdobily děti z novojičínských mateřských škol, aby přispěly ke zlepšení životních podmínek populace veverek, které nalezly útočiště právě v zahradách školek.</w:t>
      </w:r>
    </w:p>
    <w:p>
      <w:pPr/>
      <w:r>
        <w:rPr/>
        <w:t xml:space="preserve">“Připravili jsme pro děti stavebnici, která byla lehce složitelná a za pomocí paní učitelky nebo rodičů to složili a výstava probíhá v těchto dnech na radnici,” sdělil Pavel Sedlář, SVČ Fokus Nový Jičín. </w:t>
      </w:r>
    </w:p>
    <w:p>
      <w:pPr/>
      <w:r>
        <w:rPr/>
        <w:t xml:space="preserve">Odborně velikost a podobu veverkovníků konzultovali s pracovníky Stanice pro záchranu živočichů v Bartošovicích.</w:t>
      </w:r>
    </w:p>
    <w:p>
      <w:pPr/>
      <w:r>
        <w:rPr/>
        <w:t xml:space="preserve">“Je to velká asi šedesát centimetrů, je tam i balkónek dokonce, aby mláďátka nevypadla z budky,” dodal Pavel Sedlář.</w:t>
      </w:r>
    </w:p>
    <w:p>
      <w:pPr/>
      <w:r>
        <w:rPr/>
        <w:t xml:space="preserve">Za pár týdnů se veverkovníky z vestibulu radnice přesunou na stromy do mateřských škol a zabydlí si je obyvatelé, kterým jsou určeny.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94/den-zeme-v-nj-pripominaji-veverk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2026-07-10T08:48:50+02:00</dcterms:created>
  <dcterms:modified xsi:type="dcterms:W3CDTF">2026-07-10T08:48:50+02:00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