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Světlé Hoře podruhé degustovali víno</w:t>
      </w:r>
    </w:p>
    <w:p>
      <w:pPr/>
      <w:r>
        <w:rPr>
          <w:b w:val="1"/>
          <w:bCs w:val="1"/>
        </w:rPr>
        <w:t xml:space="preserve">VeSvětlé Hoře podruhé degustovali víno</w:t>
      </w:r>
    </w:p>
    <w:p>
      <w:pPr/>
      <w:r>
        <w:rPr/>
        <w:t xml:space="preserve">Mimořádnýzájem milovníků vína z celého bruntálského regionuvyvolal 2. ročník Koštu vín ve Světlé Hoře. Pořádali jej vespolupráci sdružení Světelská pohoda, obecní úřad a vinařiz okolí Uherského Hradiště.</w:t>
      </w:r>
    </w:p>
    <w:p>
      <w:pPr/>
      <w:r>
        <w:rPr/>
        <w:t xml:space="preserve">Nakoštu vín se vinaři pochlubili tím nejlepším, co se jimpodařilo vyrobit. Zájemci měli vskutku z čeho vybírat. </w:t>
      </w:r>
    </w:p>
    <w:p>
      <w:pPr/>
      <w:r>
        <w:rPr/>
        <w:t xml:space="preserve">Anketa:účastníci koštu vín</w:t>
      </w:r>
    </w:p>
    <w:p>
      <w:pPr/>
      <w:r>
        <w:rPr/>
        <w:t xml:space="preserve">„Výborné,to je výborné, každé je jiné, výborné to je.  Třicet osmičkupiju, asi je to nějaká rulanda bílá.“</w:t>
      </w:r>
    </w:p>
    <w:p>
      <w:pPr/>
      <w:r>
        <w:rPr/>
        <w:t xml:space="preserve">„Chutná,chutná. Já jsem teď dávala tu rulandu šedou a výborná,výborná.“</w:t>
      </w:r>
    </w:p>
    <w:p>
      <w:pPr/>
      <w:r>
        <w:rPr/>
        <w:t xml:space="preserve">„Jázačínám vždycky rulandou šedou. Od všech vinařů rulandu šedoua porovnávám si to mezi swebou. Zkouším shánět, jestli tadynemáme ledové víno, tak jak nám všichni říkají Ve SvětléHoře jenom ledové víno. Houby mi tady máme výborná vína odvýborfných kamarádů z Tupes a ze Zlechova.“    </w:t>
      </w:r>
    </w:p>
    <w:p>
      <w:pPr/>
      <w:r>
        <w:rPr/>
        <w:t xml:space="preserve">S nápademuspořádat košt vín přišli v loňském roce vinaři, kteřímají v okolí Světlé Hory chaty.</w:t>
      </w:r>
    </w:p>
    <w:p>
      <w:pPr/>
      <w:r>
        <w:rPr/>
        <w:t xml:space="preserve">AntonínDudešek, vinař: „Vloni jsme udělali takovou ochutnávečkuv menší a mělo to veliký úspěch. S děvčatama se námvelice dobře spolupracuje, takže jsme to udělali letos ve větším.Máme tady sto sedm vzorků, takže počítejte, že je to nějakýchdvě stě čtrnáct lahví, tak doufám, že to bude stačit, jinakmám  ještě rezervu nějaké svoje víno na chatě.“</w:t>
      </w:r>
    </w:p>
    <w:p>
      <w:pPr/>
      <w:r>
        <w:rPr/>
        <w:t xml:space="preserve">MiroslavVávra, vinař: „Tak pochlubit jsem se přišel, protože jsme tozkusili vloni poprvé a mám tu spoustu kamarádů, kterým jsemchtěl pomoct nějakým způsobem. Mám, tu čtrnáct vzorků no amyslím si, že ta vína jsou všechna k pití. To jesměrodatné.“</w:t>
      </w:r>
    </w:p>
    <w:p>
      <w:pPr/>
      <w:r>
        <w:rPr/>
        <w:t xml:space="preserve">Nakoštu nechybělo něco k zakousnutí a zájemci si mohli taképrohlédnout výstavu zaměřenou na historii obce.</w:t>
      </w:r>
    </w:p>
    <w:p>
      <w:pPr/>
      <w:r>
        <w:rPr/>
        <w:t xml:space="preserve">VáclavVojtíšek (nez.), starosta Světlé Hory:  Ve Světlé Hořevinohrady nemáme, ale máme dobré kamarády, kteří nám pomůžoudovézt tady ten sladký mok no a v roce, kdy je ta oslava jsmeto vloni zkusili cvičně, letos je to naostro, líbí se nám to,lidi jsou, akce je dobrá.</w:t>
      </w:r>
    </w:p>
    <w:p>
      <w:pPr/>
      <w:r>
        <w:rPr/>
        <w:t xml:space="preserve">Koštvín je jednou z akcí, které obec pořádá při příležitostioslav 750. výročí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8113/ve-svetle-hore-podruhe-degustovali-v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2026-06-16T08:20:07+02:00</dcterms:created>
  <dcterms:modified xsi:type="dcterms:W3CDTF">2026-06-16T08:20:07+02:00</dcterms:modified>
</cp:coreProperties>
</file>

<file path=docProps/custom.xml><?xml version="1.0" encoding="utf-8"?>
<Properties xmlns="http://schemas.openxmlformats.org/officeDocument/2006/custom-properties" xmlns:vt="http://schemas.openxmlformats.org/officeDocument/2006/docPropsVTypes"/>
</file>