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slavili Den Země</w:t>
      </w:r>
    </w:p>
    <w:p>
      <w:pPr/>
      <w:r>
        <w:rPr/>
        <w:t xml:space="preserve">Karviná se připojila k celosvětovému svátku Dne Země a připravila na Masarykově náměstí akci pro všechny generace od seniorů až po nejmenší děti.</w:t>
      </w:r>
    </w:p>
    <w:p>
      <w:pPr/>
      <w:r>
        <w:rPr/>
        <w:t xml:space="preserve">Miroslav Hajdušík, náměstek primátora: "Den Země je především určený pro děti, protože hlavně u dětí se musí začínat, aby si zvykly, že je normální třídit, že je normální se chovat ohleduplně k přírodě. Je hodně důležité, aby si lidé uvědomili, jakou za sebou nechávají ekologickou stopu a právě oslavy Dne Země jsou k tomu ideální."</w:t>
      </w:r>
    </w:p>
    <w:p>
      <w:pPr/>
      <w:r>
        <w:rPr/>
        <w:t xml:space="preserve"> anketa, návštěvníci akce: "Den Země je důležitý proto, abychom si vzpomněli na to, jak máme třídit odpad a neměli bychom házet odpadky kolem sebe." "Chráníme planetu, abychom měli hezkou přírodu a aby to tady bylo pěkné."</w:t>
      </w:r>
    </w:p>
    <w:p>
      <w:pPr/>
      <w:r>
        <w:rPr/>
        <w:t xml:space="preserve">Na náměstí bylo hned několik stanovišť a stánků převážně s ekologickou tématikou. D-klub Ostrava si pro návštěvníky připravil  zajímavou ukázku minerálů a hornin, které se nachází na území ČR nebo Slovenska.</w:t>
      </w:r>
    </w:p>
    <w:p>
      <w:pPr/>
      <w:r>
        <w:rPr/>
        <w:t xml:space="preserve">Na Dni Země nechyběl ani bača se svými pasteveckými psy a menším stádem a po celou dobu konání akce byl Připraven také doprovodný program s mnoha vystupujícími.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164/v-karvine-slavili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2026-05-19T13:37:08+02:00</dcterms:created>
  <dcterms:modified xsi:type="dcterms:W3CDTF">2026-05-19T13:37:08+02:00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