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Keyboardová soutěž ZUŠ Bedřicha Smetany Nová konfrontace</w:t>
      </w:r>
    </w:p>
    <w:p>
      <w:pPr/>
      <w:r>
        <w:rPr/>
        <w:t xml:space="preserve">Kamil Novák, ředitel ZUŠ B.Smetany: "V letošním ročníku se účastní celkem 46 žáků ze 16 škol počínaje Českými Budějovicemi přes Brno až po Třinec. V naší soutěži máme různé kategorie od první po sedmou, je to podle věku žáka."</w:t>
      </w:r>
    </w:p>
    <w:p>
      <w:pPr/>
      <w:r>
        <w:rPr/>
        <w:t xml:space="preserve">V podmínkách soutěže byla povinná skladba klavírního typu a dvě typu keyboardového.</w:t>
      </w:r>
    </w:p>
    <w:p>
      <w:pPr/>
      <w:r>
        <w:rPr/>
        <w:t xml:space="preserve">Kamil Novák, ředitel ZUŠ B.Smetany: "Skladby keyboardového typu jsou skladby s automatickým doprovodem, žák ovládá svůj nástroj na té nejvyšší možné úrovni, ovládá akordy, různé zvuky, rejstříky a podobně."</w:t>
      </w:r>
    </w:p>
    <w:p>
      <w:pPr/>
      <w:r>
        <w:rPr/>
        <w:t xml:space="preserve">Vojta Janča, soutěžící: "Já jsem si vybral Nebolo sam vesela, Jožin z Bažin a Chattanooga. Tam musím hodně rychle mačkat ty breaky."</w:t>
      </w:r>
    </w:p>
    <w:p>
      <w:pPr/>
      <w:r>
        <w:rPr/>
        <w:t xml:space="preserve">Prozradil Vojta ze Strážovic, který na keyboard hraje tři roky. Doma už má několik cen z krajských soutěží. I Vojtěch Gut z brněnské Základní umělecké školy Lídl music nenechal výběr soutěžních skadeb náhodě a vybral ty, které by zaujaly. Na klávesy hraje teprve rok.</w:t>
      </w:r>
    </w:p>
    <w:p>
      <w:pPr/>
      <w:r>
        <w:rPr/>
        <w:t xml:space="preserve">Vojtěch Gut: "Těžké je to přepínání a hlavně si to všechno zapamatovat, ale jak to cvičíte déle, tak je to potom lehčí."</w:t>
      </w:r>
    </w:p>
    <w:p>
      <w:pPr/>
      <w:r>
        <w:rPr/>
        <w:t xml:space="preserve">Soutěž nabídla srovnání, jak se v jednotlivých školách pracuje s různými skladbami a jak dostatečně žáci umí ovládat nástroj. Výkony sledovali přítomní rodiče, učitelé i odborná porota z Brna a Ostravy..</w:t>
      </w:r>
    </w:p>
    <w:p>
      <w:pPr/>
      <w:r>
        <w:rPr/>
        <w:t xml:space="preserve">Martina Krejčí, předsedkyně poroty: "Sledujeme pestrost repertoáru, techniky hry, jak děti ovládají ten nástroj během reálného hraní, spolupráce s nástrojem, rejstříky, pedál atd."</w:t>
      </w:r>
    </w:p>
    <w:p>
      <w:pPr/>
      <w:r>
        <w:rPr/>
        <w:t xml:space="preserve">Soutěž už probíhá od roku 2000, není postupová, vítězové každé ze sedmi kategorií si ze soutěže odnesli hodnocení v podobě diplomu a malé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65/keyboardova-soutez-zus-bedricha-smetany-nova-konfron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2026-07-12T13:58:16+02:00</dcterms:created>
  <dcterms:modified xsi:type="dcterms:W3CDTF">2026-07-12T13:58:16+02:00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