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3.5.2017, 11:05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OPF Karviná pořádá International week</w:t>
      </w:r>
    </w:p>
    <w:p>
      <w:pPr/>
      <w:r>
        <w:rPr/>
        <w:t xml:space="preserve">Obchodně podnikatelská fakulta hostí v těchto dnech zástupce partnerských univerzit z šesti zemí Evropy a to v rámci projektu Internatinoal week, jehož cílem je prohloubit spolupráci univerzit především v oblasti výuky obsahující ekonomická témata.</w:t>
      </w:r>
    </w:p>
    <w:p>
      <w:pPr/>
      <w:r>
        <w:rPr/>
        <w:t xml:space="preserve">Roman Šperka, proděkan pro zahraniční styky OPF : “Budeme mít předmět speciální, kde zahraniční vyučující budou vyučovat naše studenty, budeme probírat podrobnosti v projektové spolupráci mezinárodní oblasti, vědy a výzkumu.”</w:t>
      </w:r>
    </w:p>
    <w:p>
      <w:pPr/>
      <w:r>
        <w:rPr/>
        <w:t xml:space="preserve">Účastníci absolvují celý projekt v anglickém jazyce. Ze slovenské ekonomické fakulty univerzity Matěja Bela v Bánské Bystrici se projektu účastní například Milota Vetráková, Prospěšnost setkávání vysvětlila:</w:t>
      </w:r>
    </w:p>
    <w:p>
      <w:pPr/>
      <w:r>
        <w:rPr/>
        <w:t xml:space="preserve">Milota Vetráková, účastnice projektu: “Je to dobré z hlediska publikování, z hlediska rozvoje vědy, ale i z poznávání a vzájemné podpory mezi, jaké to je tu, jaké to je u nás a porovnáváme.”.</w:t>
      </w:r>
    </w:p>
    <w:p>
      <w:pPr/>
      <w:r>
        <w:rPr/>
        <w:t xml:space="preserve">Přínosem je tento projekt i pro samotné studenty, kteří se akce účastní.</w:t>
      </w:r>
    </w:p>
    <w:p>
      <w:pPr/>
      <w:r>
        <w:rPr/>
        <w:t xml:space="preserve">Ahmed Sahin, zahraniční student: “ Taková setkání vítám, jsou pro nás přínosné a užitečné hlavně z hlediska budoucí kariéry.”.</w:t>
      </w:r>
    </w:p>
    <w:p>
      <w:pPr/>
      <w:r>
        <w:rPr/>
        <w:t xml:space="preserve">Účastníci si společně také prohlédli zázemí karvinského Business Gate, zajímavosti Karviné, včetně návštěvy kostela i zámeckého parku a čeká je ještě například návštěva planetária v Opavě.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244/opf-karvina-porada-international-we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2026-05-01T04:18:49+02:00</dcterms:created>
  <dcterms:modified xsi:type="dcterms:W3CDTF">2026-05-01T04:18:49+02:00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