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3.5.2017,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Lučina v Havířově zaplavila rozestavěnou cyklostezku</w:t>
      </w:r>
    </w:p>
    <w:p>
      <w:pPr/>
      <w:r>
        <w:rPr/>
        <w:t xml:space="preserve">Řeka Lučina v Havířově opět ukázala svou sílu. Kvůli silným dešťům musela Žermanická přehrada minulý týden odpouštět více vody. Řeka se v místě, kde se staví další úsek nové cyklostezky, neudržela v korytě.</w:t>
      </w:r>
    </w:p>
    <w:p>
      <w:pPr/>
      <w:r>
        <w:rPr/>
        <w:t xml:space="preserve">Cyklostezka se nachází v území, které je zaplavováno pravidelně řekou Lučinou, projekt s tím ale počítá. </w:t>
      </w:r>
    </w:p>
    <w:p>
      <w:pPr/>
      <w:r>
        <w:rPr/>
        <w:t xml:space="preserve">René Vašek, vedoucí odboru správy a rozvoje majetku: “Tak velký příval dešťové vody jsme nečekali, cyklostezka byla zaplavena. Nicméně v rámci projektu bylo počítáno s tím, že stezka bude vystavena případnému zvýšenému působení vody a proto byla navržena konstrukčně vyšší mocnost vrstev. V některých částech cyklostezky bude vsazena i drenáž, která by měla zajistit lepší odvodnění a k odvodnění by mělo docházet i díky přirozenému spádu vybudované cyklostezky”.</w:t>
      </w:r>
    </w:p>
    <w:p>
      <w:pPr/>
      <w:r>
        <w:rPr/>
        <w:t xml:space="preserve">Řeka už se sice uklidnila a hladina klesla, nicméně výstavba je dočasně zastavena.</w:t>
      </w:r>
    </w:p>
    <w:p>
      <w:pPr/>
      <w:r>
        <w:rPr/>
        <w:t xml:space="preserve">Kateřina Mikulová, vedoucí oddělení investic: “V současné době jsou práce na cyklostezce přerušeny z důvodu nepříznivého počasí. Vznikají nám na cyklostezce jezírka, které musí pracovníci odčerpat, vyčkat nějakou dobu, až podloží vyschne a poté budou následovat další práce na výstavbě cyklostezky”.</w:t>
      </w:r>
    </w:p>
    <w:p>
      <w:pPr/>
      <w:r>
        <w:rPr/>
        <w:t xml:space="preserve">Radnice by si těžkou hlavu s výstavbou nedělala, kdyby mohla na cyklostezku použít například asfalt. S ohledem na životní prostředí ale musela zvolit nestmelený povrch.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246/lucina-v-havirove-zaplavila-rozestavenou-cyklo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2026-05-21T07:30:48+02:00</dcterms:created>
  <dcterms:modified xsi:type="dcterms:W3CDTF">2026-05-21T07:30:48+02:00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