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potrestal rodiče týraných dětí</w:t>
      </w:r>
    </w:p>
    <w:p>
      <w:pPr/>
      <w:r>
        <w:rPr/>
        <w:t xml:space="preserve">Naprostá izolace od okolního světa, fyzické tresty v podobě bití či stání na ostrých kostkách, několika týdenní hladovky, psychické vydírání. To vše je pro rodiče čtyř dětí z Havířova naprosto normální výchova. Sociální pracovníci, policie i soud byl ale jiného názoru.</w:t>
      </w:r>
    </w:p>
    <w:p>
      <w:pPr/>
      <w:r>
        <w:rPr/>
        <w:t xml:space="preserve">obžalovaný otec dětí: “Samozřejmě, že to dětem neublížilo. Přesto, že měli třeba hladovku. Naše děti jsou to nejcennější, co máme”.</w:t>
      </w:r>
    </w:p>
    <w:p>
      <w:pPr/>
      <w:r>
        <w:rPr/>
        <w:t xml:space="preserve">Znalci neshledali u rodičů žádnou duševní poruchu. Manželé věří, že jejich kroky vede Bůh a ten vždy ví, co je správné.</w:t>
      </w:r>
    </w:p>
    <w:p>
      <w:pPr/>
      <w:r>
        <w:rPr/>
        <w:t xml:space="preserve">Helena Khulová, soudní znalkyně: “Oni věří tomu, že jednají správně a že syny vychovávají k obrazu svému. Nevychovávají je proto, aby byli schopni žít v širší společnosti, ale vychovávají si je jen podle svých představ”.</w:t>
      </w:r>
    </w:p>
    <w:p>
      <w:pPr/>
      <w:r>
        <w:rPr/>
        <w:t xml:space="preserve">Manžele obžalované z týrání svých čtyř dětí nejdříve odsoudil okresní soud v Havířově. Ten jim oběma uložil tříletý trest s podmíněným pětiletým odkladem. Rodiče se ale odvolali a celou věc znovu projednával krajský soud. </w:t>
      </w:r>
    </w:p>
    <w:p>
      <w:pPr/>
      <w:r>
        <w:rPr/>
        <w:t xml:space="preserve">Lucie Olšarová, mluvčí Krajského soudu v Ostravě: “Krajský soud zrušil rozsudek v plném rozsahu a znovu rozhodl tak, že obžalované uznal vinnými a uložil jim stejný trest odnětí svobody jako soud prvního stupně. Rozsudek je pravomocný a obžalovaní mohou využít mimořádného opravného prostředku a to dovolání”.</w:t>
      </w:r>
    </w:p>
    <w:p>
      <w:pPr/>
      <w:r>
        <w:rPr/>
        <w:t xml:space="preserve">Co říkají odsouzení manželé na pravomocný rozsudek, se nám nepodařilo zjistit. V domě, kde bydlí, nám nikdo neotevřel.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272/krajsky-soud-potrestal-rodice-tyr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2026-05-21T14:23:08+02:00</dcterms:created>
  <dcterms:modified xsi:type="dcterms:W3CDTF">2026-05-21T14:23:08+02:00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