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7.5.2017,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vznikl další Sad mladých</w:t>
      </w:r>
    </w:p>
    <w:p>
      <w:pPr/>
      <w:r>
        <w:rPr/>
        <w:t xml:space="preserve">Dub, buk, nebo třešeň. Právě z těchto tří druhů stromů si mohli lidé vybírat. Ještě před samotnou výsadbou dostali od vedení obvodu pamětní listy a poté se všichni přesunuli na místo, kde si svůj strom sami zasadili.</w:t>
      </w:r>
    </w:p>
    <w:p>
      <w:pPr/>
      <w:r>
        <w:rPr/>
        <w:t xml:space="preserve">“My jsme si vybrali třešeň ptačí a vybrali jsme si ji proto, že třešeň kvete, takže jsme chtěli takový jako veselý strom a malá má teď 6 měsíců.” </w:t>
      </w:r>
    </w:p>
    <w:p>
      <w:pPr/>
      <w:r>
        <w:rPr/>
        <w:t xml:space="preserve">“Tak vybrali jsme dub, aby jako ta Marlenka byla silná, pevná jako ten strom. Snažíme se, aby měla pevné kořeny, aby jako rostla, všecko aby zvládla dobře, aby na podzim, když se to listí zbarvuje barevně, tak, aby ten její život byla takový pestrý a barevný.”</w:t>
      </w:r>
    </w:p>
    <w:p>
      <w:pPr/>
      <w:r>
        <w:rPr/>
        <w:t xml:space="preserve">“Tři krásné děti. Chlapečka a dvě holčičky. 6, 4 a půl roku. Duby zlaté. Tak je to strom dlouhověkého života a pevné síly, takže přeji našim dětem, ať dlouho a s pevným zdravím žijí.”</w:t>
      </w:r>
    </w:p>
    <w:p>
      <w:pPr/>
      <w:r>
        <w:rPr/>
        <w:t xml:space="preserve">Rodiny nedostali jen pamětní listy, ale i sloupek se znakem obvodu, datem vysazení stromu a dalšími informacemi. Za to vše každý ze zájemců zaplatil 800 korun. </w:t>
      </w:r>
    </w:p>
    <w:p>
      <w:pPr/>
      <w:r>
        <w:rPr/>
        <w:t xml:space="preserve">“Tak dnes se vysadilo 23 stromků, původní myšlenka na danou akci se vyplňuje vrchovatě. Vidíte všichni, kolik je tady lidí, jaký je zájem. Do budoucna budeme v akci pokračovat. Je v našim zájmu koupit pozemky, které jsou různě zarostlé, nevyužívané, škaredé. Chtěli bychom, aby se to opravilo a osadilo lavičkami. Aby lidé začali chodit do přírody. Začínali se zabývat krásnem, do kterého příroda určitě patří,” říká František Staněk, místostarosta MOb Ostrava-Jih</w:t>
      </w:r>
    </w:p>
    <w:p>
      <w:pPr/>
      <w:r>
        <w:rPr/>
        <w:t xml:space="preserve">Bělský les tak roste do krásy. Sady mladých totiž vznikají na místech, kde musely být pokáceny letité stromy, které ohrožovaly kolemjdoucí.</w:t>
      </w:r>
    </w:p>
    <w:p>
      <w:pPr/>
      <w:r>
        <w:rPr/>
        <w:t xml:space="preserve">“De facto tady proběhla nějaká těžba v posledním roce, uvolnilo se místo, je nutné tady vysadit stromy, čili ideální místo tady něco vysadit,” hovoří Martin Mati, vedoucí střediska údržby zeleně </w:t>
      </w:r>
    </w:p>
    <w:p>
      <w:pPr/>
      <w:r>
        <w:rPr/>
        <w:t xml:space="preserve">O nově vysazené stromky se lesníci pečlivě starají. </w:t>
      </w:r>
    </w:p>
    <w:p>
      <w:pPr/>
      <w:r>
        <w:rPr/>
        <w:t xml:space="preserve">“De facto se kolem těch stromků točíme každý den, takže vidíme, jak se jim daří, zaléváme je a když nějaký uschne, tak se samozřejmě okamžitě vymění, případně se kontaktují ti majitelé, jestli si chtějí zase vysadit znovu,” dodává Martin Mati, vedoucí střediska údržby zeleně </w:t>
      </w:r>
    </w:p>
    <w:p>
      <w:pPr/>
      <w:r>
        <w:rPr/>
        <w:t xml:space="preserve">Akce probíhá dvakrát do roka, a to vždy před 1.májem a na konci října a zájem o ni je velký. Už teď se hlásí lidé, kteří by chtěli vysadit stromy svým dětem na podzim. Lesníci proto nezahálejí a vytipovávají další místa, kde by mohly Sady mladých vzniknout.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8290/v-ostravejihu-vznikl-dalsi-sad-mlad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2026-04-11T14:26:25+02:00</dcterms:created>
  <dcterms:modified xsi:type="dcterms:W3CDTF">2026-04-11T14:26:25+02:00</dcterms:modified>
</cp:coreProperties>
</file>

<file path=docProps/custom.xml><?xml version="1.0" encoding="utf-8"?>
<Properties xmlns="http://schemas.openxmlformats.org/officeDocument/2006/custom-properties" xmlns:vt="http://schemas.openxmlformats.org/officeDocument/2006/docPropsVTypes"/>
</file>