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Popularita Májového Bobra MTB v Bobrovníkách roste</w:t>
      </w:r>
    </w:p>
    <w:p>
      <w:pPr/>
      <w:r>
        <w:rPr/>
        <w:t xml:space="preserve">Spolek Bobr Club pořádá tyto závody už tradičně - Májový Bobr MTB se letos dočkal svého 4. ročníku.</w:t>
      </w:r>
    </w:p>
    <w:p>
      <w:pPr/>
      <w:r>
        <w:rPr/>
        <w:t xml:space="preserve">Radovan Šťastný, organizátor závodu: “Děláme tyto závody pro amatérské cyklisty, nabízíme více tratí, i pro děti, takže si myslím, že si každý vybere tu svou.”</w:t>
      </w:r>
    </w:p>
    <w:p>
      <w:pPr/>
      <w:r>
        <w:rPr/>
        <w:t xml:space="preserve">Pavel Paschek (Občané pro Hlučín), starosta Hlučína: “Jsem nadšený z toho, že se dnes najdou lidi, kteří jsou ochotni zorganizovat takové závody pro ostatní. Proto jsem přišel závodníky podpořit.”</w:t>
      </w:r>
    </w:p>
    <w:p>
      <w:pPr/>
      <w:r>
        <w:rPr/>
        <w:t xml:space="preserve">Vítězem letošního ročníku se stal Karel Hartl, za ním dojeli Matěj Lasák a Roman Kroček.</w:t>
      </w:r>
    </w:p>
    <w:p>
      <w:pPr/>
      <w:r>
        <w:rPr/>
        <w:t xml:space="preserve">anketa: závodníci</w:t>
      </w:r>
    </w:p>
    <w:p>
      <w:pPr/>
      <w:r>
        <w:rPr/>
        <w:t xml:space="preserve">“Májový Bobr patří mezi nejlepší závody horských kol na Ostravsku.”</w:t>
      </w:r>
    </w:p>
    <w:p>
      <w:pPr/>
      <w:r>
        <w:rPr/>
        <w:t xml:space="preserve">“V mém cyklistickém kalendáři nechybí už čtyři roky.”</w:t>
      </w:r>
    </w:p>
    <w:p>
      <w:pPr/>
      <w:r>
        <w:rPr/>
        <w:t xml:space="preserve">Součástí povedeného odpoledne byly i závody pro děti a další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420/popularita-majoveho-bobra-mtb-v-bobrovnikach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2026-05-01T02:28:14+02:00</dcterms:created>
  <dcterms:modified xsi:type="dcterms:W3CDTF">2026-05-01T02:28:14+02:00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