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17.5.2017,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školáci vyčistili lesopark</w:t>
      </w:r>
    </w:p>
    <w:p>
      <w:pPr/>
      <w:r>
        <w:rPr/>
        <w:t xml:space="preserve">Petláhve, sklo, papíry a jiný nepořádek. V lesoparku u ZŠ K. Světlé v Havířově ho je více než dost. Škola se rozhodla, že les důkladně vyčistí. Úklidové práce také probíhaly v celém areálu školy. Někteří žáci měli na starost školní zahradu, jiní pak sportovní hřiště.</w:t>
      </w:r>
    </w:p>
    <w:p>
      <w:pPr/>
      <w:r>
        <w:rPr/>
        <w:t xml:space="preserve">Lucie Kosiecová, učitelka: “Vlastně kolem školy čistíme prostor každoročně, děti to mají v rámci pracovní výchovy a lesopark čistíme poprvé. Dostali jsme od magistrátu pytle, rukavice. Děti sbírají veškeré odpady, který najdou. Pokud ale najdou injekční stříkačky nebo nebezpečný odpad, musí nám to nahlásit”.</w:t>
      </w:r>
    </w:p>
    <w:p>
      <w:pPr/>
      <w:r>
        <w:rPr/>
        <w:t xml:space="preserve">anketa, žáci: “</w:t>
      </w:r>
    </w:p>
    <w:p>
      <w:pPr/>
      <w:r>
        <w:rPr/>
        <w:t xml:space="preserve">Našli jsme tady flašky od piva, žiletky, různé cigarety. Neměli by to dělat, protože znečišťují přírodu a potom na to sami doplatí”.</w:t>
      </w:r>
    </w:p>
    <w:p>
      <w:pPr/>
      <w:r>
        <w:rPr/>
        <w:t xml:space="preserve">“Co jsme našli? Tady papíry. Našli jsme i injekční stříkačky, ale učitelka říkala, že je nemáme brát, abychom si neublížili. Mám z toho dobrý pocit, protože chráníme přírodu”.</w:t>
      </w:r>
    </w:p>
    <w:p>
      <w:pPr/>
      <w:r>
        <w:rPr/>
        <w:t xml:space="preserve">“Sbírání odpadků je šetrné pro životní prostředí a lidem bych chtěl vzkázat, že ničí přírodu a je to škoda”.</w:t>
      </w:r>
    </w:p>
    <w:p>
      <w:pPr/>
      <w:r>
        <w:rPr/>
        <w:t xml:space="preserve">V rámci úklidového dne byla pro děti připravena v lesoparku i ekologická soutěž.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8425/havirovsti-skolaci-vycistili-leso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2026-05-02T23:07:40+02:00</dcterms:created>
  <dcterms:modified xsi:type="dcterms:W3CDTF">2026-05-02T23:07:40+02:00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