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19.5.2017,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Nenapravitelný zloděj kola skončil ve vazbě</w:t>
      </w:r>
    </w:p>
    <w:p>
      <w:pPr/>
      <w:r>
        <w:rPr/>
        <w:t xml:space="preserve">Krásné slunné počasí vylákalo do přírody mnoho cyklistů. Bohužel, kola si ale mnozí z nich během přestávky nezamykají. Tvrdí, že na něj vidí.</w:t>
      </w:r>
    </w:p>
    <w:p>
      <w:pPr/>
      <w:r>
        <w:rPr/>
        <w:t xml:space="preserve">„Já ho nezamykám, protože na něj vidím.“ „To je kolo staré dvacet let. Kdyby ho někdo ukradl, daleko na něm nedojede,“ řekli náhodní cyklisté.</w:t>
      </w:r>
    </w:p>
    <w:p>
      <w:pPr/>
      <w:r>
        <w:rPr/>
        <w:t xml:space="preserve">Toho ale využívají lapkové. Těm stačí málo a kolo bez ohledu na stáří je pryč. Ví to už i paní Jolanta Jelenová.</w:t>
      </w:r>
    </w:p>
    <w:p>
      <w:pPr/>
      <w:r>
        <w:rPr/>
        <w:t xml:space="preserve">„Vyjeli jsme si s rodinkou na kolech. Stavili jsme se do dětského koutku, kde jsem odložila kolo a bohužel ho nezamkla. Když jsme chtěli odjet, zjistila jsem, že kolo nemám,“ sdělila okradená cyklistka.</w:t>
      </w:r>
    </w:p>
    <w:p>
      <w:pPr/>
      <w:r>
        <w:rPr/>
        <w:t xml:space="preserve">Krádež zaznamenaly průmyslové kamery, přivolaní policisté zloděje krátce na to dopadli. Ten ale kolo mezi tím už stačil prodat.</w:t>
      </w:r>
    </w:p>
    <w:p>
      <w:pPr/>
      <w:r>
        <w:rPr/>
        <w:t xml:space="preserve">„Jedná se o 34letého muže, který byl v minulosti již desetkrát soudně trestán převážně za majetkovou trestnou činnost,“ řekla mluvčí PČR Karviná Zlatuše Viačková.</w:t>
      </w:r>
    </w:p>
    <w:p>
      <w:pPr/>
      <w:r>
        <w:rPr/>
        <w:t xml:space="preserve">Policisté u muže zabavili další odcizené jízdní kolo, jehož původní majitel je zatím neznámý. Ten se o něj teď může přihlásit. Dalším šetřením bylo recidivistovi prokázáno celkem sedm skutků majetkové kriminality.</w:t>
      </w:r>
    </w:p>
    <w:p>
      <w:pPr/>
      <w:r>
        <w:rPr/>
        <w:t xml:space="preserve">„Od února do současné doby se násilím dostal do několika objektů, kde bral vše, co se dá zpeněžit. Jednalo se například o nářadí, měděné kabely nebo sekačky,“ doplnila Viačková.</w:t>
      </w:r>
    </w:p>
    <w:p>
      <w:pPr/>
      <w:r>
        <w:rPr/>
        <w:t xml:space="preserve">Na zadrženého zloděje podal státní zástupce návrh na jeho vzetí do vazby, soud návrhu vyhověl, hrozí mu nyní až pětileté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8448/nenapravitelny-zlodej-kola-skoncil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2026-05-04T11:11:17+02:00</dcterms:created>
  <dcterms:modified xsi:type="dcterms:W3CDTF">2026-05-04T11:11:17+02:00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