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20.5.2017, 21:46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Modrý mítink dostal do bazénu 260 plavců</w:t>
      </w:r>
    </w:p>
    <w:p>
      <w:pPr/>
      <w:r>
        <w:rPr/>
        <w:t xml:space="preserve">Modrý mítink se plaval jako víceboj v kraulových disciplínách ve dvou krátkých ploutvích tzv. Bifins na tratích dlouhých 25, 50, 100, 200 a 400 metrů.</w:t>
      </w:r>
    </w:p>
    <w:p>
      <w:pPr/>
      <w:r>
        <w:rPr/>
        <w:t xml:space="preserve">“Je to mezinárodní závod, máme zde závodníky z Polska, Slovenska a deset klubů z České republiky. A hlavně tady máme ročníky od šestiletých dětí a máme tady veterány přes šedesát let, takže pokryjeme mezinárodně zájemce ve všech kategoriích,” sdělil Josef Nekl, ředitel závodu, KVS Laguna Nový Jičín.</w:t>
      </w:r>
    </w:p>
    <w:p>
      <w:pPr/>
      <w:r>
        <w:rPr/>
        <w:t xml:space="preserve">“Plavala jsem 100 bifiny, myslím, že se mi to povedlo, jsem za sebe ráda, jsem spokojená hodně, teď jsem na té stovce zaplavala svůj osobní rekord,” pochlubila se Johanka Chovancová, KVS Laguna Nový Jičín. </w:t>
      </w:r>
    </w:p>
    <w:p>
      <w:pPr/>
      <w:r>
        <w:rPr/>
        <w:t xml:space="preserve">“Je to můj asi třetí závod, ta stovka byla trošku těžká, ale jinak se mi plavalo dobře,” uvedl Josef Býma, KVS Laguna Nový Jičín.  </w:t>
      </w:r>
    </w:p>
    <w:p>
      <w:pPr/>
      <w:r>
        <w:rPr/>
        <w:t xml:space="preserve">I bez nejzkušenějších opor, jakými jsou Jakub Jarolím a Martin Mazač, kteří se připravují na státnice, se domácí Laguna ve vlastních vodách neztratila. Celkem vybojovala 11 medailí. Ze zisku nejcennějšího kovu se radovalo 5 závodníků. </w:t>
      </w:r>
    </w:p>
    <w:p>
      <w:pPr/>
      <w:r>
        <w:rPr/>
        <w:t xml:space="preserve">“Ale hlavně nás těší, že tady máme padesát našich malých dětí, to jsou ti osmiletí a mladší, takže ten potěr si poprvé zazávodí a dostane nějakou cenu,” dodal prezident KVS Laguna.  </w:t>
      </w:r>
    </w:p>
    <w:p>
      <w:pPr/>
      <w:r>
        <w:rPr/>
        <w:t xml:space="preserve">Tou byla neobvyklá trofej s hlavní symbolikou disciplíny. </w:t>
      </w:r>
    </w:p>
    <w:p>
      <w:pPr/>
      <w:r>
        <w:rPr/>
        <w:t xml:space="preserve">“Teď je Modrý mítink a je to Bifins, tak máme dvě ploutve na podstavci, tak, aby to ti vítězové měli doma jak  vystavit a měli památku na jednotlivé ročníky Modrého mítinku a na Nový Jičín,”  popsal cenu Josef Nekl.</w:t>
      </w:r>
    </w:p>
    <w:p>
      <w:pPr/>
      <w:r>
        <w:rPr/>
        <w:t xml:space="preserve">Ani po těchto závodech nebudou novojičínští plavci s ploutvemi dlouho odpočívat. Poslední květnový víkend je čeká mistrovství České republiky jednotlivců. V dubnu už  na republikové úrovni obhájili v kategorii družstev 11. mistrovský titul v řadě mezi muži, tým žen </w:t>
      </w:r>
    </w:p>
    <w:p>
      <w:pPr/>
      <w:r>
        <w:rPr/>
        <w:t xml:space="preserve">skončil na celkovém 3. místě.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469/modry-mitink-dostal-do-bazenu-260-plav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2026-06-09T23:10:07+02:00</dcterms:created>
  <dcterms:modified xsi:type="dcterms:W3CDTF">2026-06-09T23:10:07+02:00</dcterms:modified>
</cp:coreProperties>
</file>

<file path=docProps/custom.xml><?xml version="1.0" encoding="utf-8"?>
<Properties xmlns="http://schemas.openxmlformats.org/officeDocument/2006/custom-properties" xmlns:vt="http://schemas.openxmlformats.org/officeDocument/2006/docPropsVTypes"/>
</file>