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21.5.2017,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Zámecká noc ve znamení myslivosti</w:t>
      </w:r>
    </w:p>
    <w:p>
      <w:pPr/>
      <w:r>
        <w:rPr>
          <w:b w:val="1"/>
          <w:bCs w:val="1"/>
        </w:rPr>
        <w:t xml:space="preserve">BruntálskáZámecká noc ve znamení myslivosti</w:t>
      </w:r>
    </w:p>
    <w:p>
      <w:pPr/>
      <w:r>
        <w:rPr/>
        <w:t xml:space="preserve">Milovnícinetradičních zážitků měli možnost navštívit bruntálskýzámek v noci. Probíhala tady Muzejnínoc, akce, která se v České republice koná už více neždvacet let.</w:t>
      </w:r>
    </w:p>
    <w:p>
      <w:pPr/>
      <w:r>
        <w:rPr/>
        <w:t xml:space="preserve">LetošníMuzejnínoc na bruntálském zámku se nesla v duchu myslivosti,mysliveckých tradic a všeho, co je s tím spojené.  </w:t>
      </w:r>
    </w:p>
    <w:p>
      <w:pPr/>
      <w:r>
        <w:rPr/>
        <w:t xml:space="preserve">HanaGarncarzová, ředitelka muzea v Bruntále: „Vlastně je totaková promo akce, která má nalákat lidi do muzeí. Samozřejmě,záleží na každém muzeu, jak si tu danou muzejní noc zpracuje.“ </w:t>
      </w:r>
    </w:p>
    <w:p>
      <w:pPr/>
      <w:r>
        <w:rPr/>
        <w:t xml:space="preserve">Kroměnoční prohlídky zámeckých expozic připravilo muzeum pro zájemcevernisáž výstav nazvaných Kouzlo myslivosti a Terče bruntálskýchostrostřelců, ukázky sokolnictví a psích plemen, přednášky adalší zajímavý program.  </w:t>
      </w:r>
    </w:p>
    <w:p>
      <w:pPr/>
      <w:r>
        <w:rPr/>
        <w:t xml:space="preserve">JanaFranková, ředitelka SVČ Bruntál: „SVČ si připravilo na dnešníMuzejnínoc stezku pro děti, která je zaměřená právě na témamyslivosti a také zde vystoupíkroužky SVČ.“</w:t>
      </w:r>
    </w:p>
    <w:p>
      <w:pPr/>
      <w:r>
        <w:rPr/>
        <w:t xml:space="preserve">IgorKrčmář, architekt, člen Řádu sv. Huberta: „Přednáškaby měla být na téma Řád sv. Huberta v minulosti av současnosti. Řád sv. Huberta je loveckým řádem od roku1695 s nějakými přestávkami až do současnosti.“</w:t>
      </w:r>
    </w:p>
    <w:p>
      <w:pPr/>
      <w:r>
        <w:rPr/>
        <w:t xml:space="preserve">Velmiatraktivni podívanou pak byly ukázky starodávných mysliveckýchtradic.</w:t>
      </w:r>
    </w:p>
    <w:p>
      <w:pPr/>
      <w:r>
        <w:rPr/>
        <w:t xml:space="preserve">JaroslavMader, předseda OMS Bruntál: „Uvidímepřijetí nového absolventa mysliveckých zkoušek za myslivce,dříve se tomu říkalo pasování. Bude zde vystupovat i skupinaloveckých trubačů, jsou to trubači z Rabštejna, kteřídodají celé této akci takový slavnostní myslivecký ráz.“</w:t>
      </w:r>
    </w:p>
    <w:p>
      <w:pPr/>
      <w:r>
        <w:rPr/>
        <w:t xml:space="preserve">Svůjhlavní cíl – přilákat do muzea návštěvníky, bruntálskáMuzejnínoc splnila. Letos jich, ostatně jako každý rok, přišla opravduspousta.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481/bruntalska-zamecka-noc-ve-znameni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2026-07-01T15:49:00+02:00</dcterms:created>
  <dcterms:modified xsi:type="dcterms:W3CDTF">2026-07-01T15:49:00+02:00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