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Plocha “zimáku” teď patří in-line hokeji</w:t>
      </w:r>
    </w:p>
    <w:p>
      <w:pPr/>
      <w:r>
        <w:rPr/>
        <w:t xml:space="preserve">Na těchto záběrech z poslední série domácích utkání v základní části sledujete novojičínské in-line hokejisty hrající v černých dresech, v utkání s Olomoucí, kterou porazili 11:10.</w:t>
      </w:r>
    </w:p>
    <w:p>
      <w:pPr/>
      <w:r>
        <w:rPr/>
        <w:t xml:space="preserve">V základní části letošní ročníku extraligy Nový Jičín prohrál jen třikrát, v ostatních zápasech se hráči mohli radovat z vítězství. </w:t>
      </w:r>
    </w:p>
    <w:p>
      <w:pPr/>
      <w:r>
        <w:rPr/>
        <w:t xml:space="preserve">Zbyněk Kubičík, předseda a hráč IHC Nový Jičín</w:t>
      </w:r>
    </w:p>
    <w:p>
      <w:pPr/>
      <w:r>
        <w:rPr/>
        <w:t xml:space="preserve">“Tým jsme mírně posílili, ale jádro se drží pořád stejné. Doplňuje se juniory, které si vychováváme. Tým je, řekl bych, čím dál tím silnější, výsledky to ukazují, a cílem je skončit do 4. místa v základní části, abychom začínali čtvrtfinále doma a vyhnuli se předkolu,”</w:t>
      </w:r>
    </w:p>
    <w:p>
      <w:pPr/>
      <w:r>
        <w:rPr/>
        <w:t xml:space="preserve">A to se také povedlo. Dalším cílem je dostat se na finálový turnaj čtyř nejlepších v Chrudimi.  </w:t>
      </w:r>
    </w:p>
    <w:p>
      <w:pPr/>
      <w:r>
        <w:rPr/>
        <w:t xml:space="preserve">Dobrý výkon týmu připisuje Zbyněk Kubičík také letošní přípravě, kterou zahájili v polovině dubna.  </w:t>
      </w:r>
    </w:p>
    <w:p>
      <w:pPr/>
      <w:r>
        <w:rPr/>
        <w:t xml:space="preserve">“Máme podmínky, myslím si, velmi dobré proti ostatním týmům.  Zároveň máme nastaven i ten standard toho tréninku lépe než ostatní a začínáme z toho postupem času těžit, že vyhráváme utkání. Dneska jsou většina toho týmu hokejisti, vyjma mě a jednoho brankáře, a téměř většina z nich jsou i profesionální hokejisti, když počítáme první ligu jako profesionální soutěž,”  </w:t>
      </w:r>
    </w:p>
    <w:p>
      <w:pPr/>
      <w:r>
        <w:rPr/>
        <w:t xml:space="preserve">Oporou týmu jsou také 3 hráči, kteří již oblékli reprezentační dres. </w:t>
      </w:r>
    </w:p>
    <w:p>
      <w:pPr/>
      <w:r>
        <w:rPr/>
        <w:t xml:space="preserve">“V loňském roce byl v juniorské reprezentaci Honz Bartko, který se pravidelně začleňuje do A mužstva. CO se týče mužské reprezentace, tak tam je Honza Zahradníček a zároveň máme i slovenského reprezentanta a to je Juraj Jurík,”  </w:t>
      </w:r>
    </w:p>
    <w:p>
      <w:pPr/>
      <w:r>
        <w:rPr/>
        <w:t xml:space="preserve">Na závěr tedy ještě informace pro fanoušky - domácí čtvrtfinálové zápasy novojičínských in-line hokejistů startují 9. a 10.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95/plocha-zimaku-ted-patri-inline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2026-09-05T09:22:22+02:00</dcterms:created>
  <dcterms:modified xsi:type="dcterms:W3CDTF">2026-09-05T09:22:22+02:00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