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28.5.2017,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bojová umění je v Novém Jičíně zájem </w:t>
      </w:r>
    </w:p>
    <w:p>
      <w:pPr/>
      <w:r>
        <w:rPr/>
        <w:t xml:space="preserve">Do kroužků a oddílů bojových umění chodí v rámci Fokusu děti i dospělí. Na společné přehlídce mohli ukázat, co se během posledního roku naučili a třeba v čem se jednotlivé bojové discipliny liší.</w:t>
      </w:r>
    </w:p>
    <w:p>
      <w:pPr/>
      <w:r>
        <w:rPr/>
        <w:t xml:space="preserve">”Aikido je jiné v tom, že je to obranné bojové umění, využívá energii protivníka. Není to soutěžní sport, to není princip aikida, ale to, aby se člověk dokázal ubránit nějakému nepříteli,” sdělil Ladislav Fojtík, trenér aikida.</w:t>
      </w:r>
    </w:p>
    <w:p>
      <w:pPr/>
      <w:r>
        <w:rPr/>
        <w:t xml:space="preserve">“Cvičím to tai chi už třetí roka doporučila bych to všem,. kteří si chtějí udělat takové uvolňující ozdravné cvičení. Je to jednoduchý pohyb a jestli mohu prozradit, letos  je mi šedesát jedna let,” uvedla Eva Holubová, cvičenka tai chi.</w:t>
      </w:r>
    </w:p>
    <w:p>
      <w:pPr/>
      <w:r>
        <w:rPr/>
        <w:t xml:space="preserve">“Judo je součást buda, bojového umění jako takového, a je to olympijský sport. To znamená, že musíte porazit soupeře, abyste dokázali, jak jste dobří a kvalitní. Toho soupeře na té žíněnce musíte porazit a i když se na to díváte v televizi, vidíte, že to není žádná sranda,” pousmál se Stanislav Brídzik, trenér juda. </w:t>
      </w:r>
    </w:p>
    <w:p>
      <w:pPr/>
      <w:r>
        <w:rPr/>
        <w:t xml:space="preserve">“Zájem o bojové umění je obrovský, aikido je úplně přeplněné, máme tréninky čtyřikrát týdně, judo je nový sport, ale také je velmi populární, a tai chi, popravdě, ani nenabízíme, protože tento kroužek je úplně plný,” doplnil Pavel Sedlář, SVČ Fokus Nový Jičín.  </w:t>
      </w:r>
    </w:p>
    <w:p>
      <w:pPr/>
      <w:r>
        <w:rPr/>
        <w:t xml:space="preserve">Speciálním hostem přehlídky bojových umění byl tým městské policie, který si připravil dvě krátké ukázky - zákrok proti agresivnímu pachateli a představení nového technického prostředku, který mohou strážníci pro zklidnění útočníka použít.  </w:t>
      </w:r>
    </w:p>
    <w:p>
      <w:pPr/>
      <w:r>
        <w:rPr/>
        <w:t xml:space="preserve">“Jde o prostředek k oslepení nebo k dezorientaci agresivního útočníka, jedná se o prostředek švýcarské výroby a zaveden je třeba u německé policie,” vysvětlil Pavel Němec, MP Nový Jičín.</w:t>
      </w:r>
    </w:p>
    <w:p>
      <w:pPr/>
      <w:r>
        <w:rPr/>
        <w:t xml:space="preserve">Pavel Němec je také trenérem aikida a současně má na starosti výcvik a tělesnou přípravu svých kolegů u městské policie. Při té kombinuje více bojových dovedností.</w:t>
      </w:r>
    </w:p>
    <w:p>
      <w:pPr/>
      <w:r>
        <w:rPr/>
        <w:t xml:space="preserve">“Je to komplexní, především jsou to prvky aki-juicu, ale také jsou zde základy různých zápasnických nebo úpolových disciplín. také se používají úderové prostředky,  je to opravdu takové komplexní a využívá se toho moc,” dodal Pavel Němec. </w:t>
      </w:r>
    </w:p>
    <w:p>
      <w:pPr/>
      <w:r>
        <w:rPr/>
        <w:t xml:space="preserve">Důležitý pro praxi městské police je v této souvislosti také taktický nácvik. Vše musí vést jak k zajištění maximální bezpečnosti zakročujících strážníků, tak osob, které jsou v ohrožení.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27/o-bojova-umeni-je-v-novem-jicine-zaj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2026-07-09T21:07:05+02:00</dcterms:created>
  <dcterms:modified xsi:type="dcterms:W3CDTF">2026-07-09T21:07:05+02:00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