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29.5.2017,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Zápasníci vládnou silou i mrštností </w:t>
      </w:r>
    </w:p>
    <w:p>
      <w:pPr/>
      <w:r>
        <w:rPr/>
        <w:t xml:space="preserve">V Novém Jičíně funguje oddíl zápasu pod Tělovýchovnou jednotou už od roku 1959. Členskou základnu tvoří z velké většiny děti.</w:t>
      </w:r>
    </w:p>
    <w:p>
      <w:pPr/>
      <w:r>
        <w:rPr/>
        <w:t xml:space="preserve">“Základy, které musí pochytit, musí se naučit dobře chodit, hýbat, musí nabrat sílu, rychlost, vlastně všechny ty dovednosti, které dnes, bohužel, těm dětem chybí. Takže my se jim to snažíme tady všechno vštěpit, aby byli připraveni jednak na život zápasnický, a také na život tam venku,” uvedl Kamil Škarka, trenér Oddílu zápasu Nový Jičín.</w:t>
      </w:r>
    </w:p>
    <w:p>
      <w:pPr/>
      <w:r>
        <w:rPr/>
        <w:t xml:space="preserve">Zápas je sport, kterému se může věnovat každý, ovšem musí přijít s lékařským potvrzením.  </w:t>
      </w:r>
    </w:p>
    <w:p>
      <w:pPr/>
      <w:r>
        <w:rPr/>
        <w:t xml:space="preserve">“O tom, že nemá žádné skryté vady, například vady páteře. Mohou to být kluci i holky od šesti let až po dospělého člověka. Nikdy není pozdě začít a udělat něco sám pro sebe,” sdělil trenér.  </w:t>
      </w:r>
    </w:p>
    <w:p>
      <w:pPr/>
      <w:r>
        <w:rPr/>
        <w:t xml:space="preserve">anketa: členové Oddílu zápasu Nový Jičín</w:t>
      </w:r>
    </w:p>
    <w:p>
      <w:pPr/>
      <w:r>
        <w:rPr/>
        <w:t xml:space="preserve">“Nejvíce se mi líbí, že tu děláme ty chvaty a chodíme na závody,”</w:t>
      </w:r>
    </w:p>
    <w:p>
      <w:pPr/>
      <w:r>
        <w:rPr/>
        <w:t xml:space="preserve">“Že ty kotouly děláme někdy i dozadu,” </w:t>
      </w:r>
    </w:p>
    <w:p>
      <w:pPr/>
      <w:r>
        <w:rPr/>
        <w:t xml:space="preserve">Tito dva zápasníci patří mezi nejmladší členy oddílu a už se umí takto stylově poprat. </w:t>
      </w:r>
    </w:p>
    <w:p>
      <w:pPr/>
      <w:r>
        <w:rPr/>
        <w:t xml:space="preserve">Zápasníci se člení jednak dle věku a také podle váhových kategorií. Kdo by předpokládal, že s rostoucí hmotností bude sportovcům ubývat na mrštnosti, ať se nenechá mýlit.</w:t>
      </w:r>
    </w:p>
    <w:p>
      <w:pPr/>
      <w:r>
        <w:rPr/>
        <w:t xml:space="preserve">Vzorem těmto nejmenším jsou kromě trenérů a nejlepšího českého zápasníka všech dob Gustava Fryštenského také jejich kamarádi přímo z oddílu.  </w:t>
      </w:r>
    </w:p>
    <w:p>
      <w:pPr/>
      <w:r>
        <w:rPr/>
        <w:t xml:space="preserve">“Na mistrovství České republiky se nám podařilo získat dvě zlaté medaile, a to v kategorii kadetů Daniel Baron ve volném stylu a rovněž i naše zápasnice Natálie Švrčková v žákyních ve volném stylu,” vyjmenoval úspěchy oddílu trenér. </w:t>
      </w:r>
    </w:p>
    <w:p>
      <w:pPr/>
      <w:r>
        <w:rPr/>
        <w:t xml:space="preserve">Své první medaile z menších závodů a nebo také jasno o dalších cílech v tomto sportovním odvětví už ale mají i začátečníci. </w:t>
      </w:r>
    </w:p>
    <w:p>
      <w:pPr/>
      <w:r>
        <w:rPr/>
        <w:t xml:space="preserve">anketa: členové Oddílu zápasu Nový Jičín</w:t>
      </w:r>
    </w:p>
    <w:p>
      <w:pPr/>
      <w:r>
        <w:rPr/>
        <w:t xml:space="preserve">“Já už jsem byl na třech závodech a mám dvě stříbrné a jednu zlatou medaili,” svěřil se jeden ze zápasníků. “Já bych chtěl být trenérem,” sdělil svůj sen jeho spolubojovník. </w:t>
      </w:r>
    </w:p>
    <w:p>
      <w:pPr/>
      <w:r>
        <w:rPr/>
        <w:t xml:space="preserve">Tréninky oddílu zápasu se v tělocvičně na ulici Msgre. Šrámka konají dvakrát týdně, v úterý a v pátek. Stačí sbalit tričko, tepláky a tenisky.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530/zapasnici-vladnou-silou-i-mrst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2026-07-09T21:12:22+02:00</dcterms:created>
  <dcterms:modified xsi:type="dcterms:W3CDTF">2026-07-09T21:12:22+02:00</dcterms:modified>
</cp:coreProperties>
</file>

<file path=docProps/custom.xml><?xml version="1.0" encoding="utf-8"?>
<Properties xmlns="http://schemas.openxmlformats.org/officeDocument/2006/custom-properties" xmlns:vt="http://schemas.openxmlformats.org/officeDocument/2006/docPropsVTypes"/>
</file>