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 Havířova získala cenu od policejního prezidia</w:t>
      </w:r>
    </w:p>
    <w:p>
      <w:pPr/>
      <w:r>
        <w:rPr/>
        <w:t xml:space="preserve">Za tuto koláž, tvořenou z fotek, která zobrazuje dopravní výuku, získali žáci z šesté třídy Základní školy Školní v Havířově zvláštní ocenění a to z rukou ředitele služby dopravní policie. Mateřské a základní školy se mohly letos poprvé zapojit do celostátní soutěže, kterou vyhlásilo policejní prezidium.</w:t>
      </w:r>
    </w:p>
    <w:p>
      <w:pPr/>
      <w:r>
        <w:rPr/>
        <w:t xml:space="preserve">Tomáš Lerch, ředitel Ředitelství služby dopravní policie: “My jsme se v loňském roce rozhodli, že zmapujeme úroveň dopravní výchovy v ČR. Využili jsme k tomu soutěž, kdy jsme oslovili školy, aby nám řekly, jak dopravní výchovu učí”.</w:t>
      </w:r>
    </w:p>
    <w:p>
      <w:pPr/>
      <w:r>
        <w:rPr/>
        <w:t xml:space="preserve">Z třetího místa měla radost celá škola, protože si děti mohly vyzkoušet také policejní výstroj a zahrála jim kapela Maxim Turbulence.</w:t>
      </w:r>
    </w:p>
    <w:p>
      <w:pPr/>
      <w:r>
        <w:rPr/>
        <w:t xml:space="preserve">anketa, děti: </w:t>
      </w:r>
    </w:p>
    <w:p>
      <w:pPr/>
      <w:r>
        <w:rPr/>
        <w:t xml:space="preserve">“My chodíme na dopravní hřiště, jezdíme tam na kolech a učíme se i před školou”.</w:t>
      </w:r>
    </w:p>
    <w:p>
      <w:pPr/>
      <w:r>
        <w:rPr/>
        <w:t xml:space="preserve">“Jak nám to paní učitelka řekla, tak jsem byla šťastná, že jsme vyhráli třetí místo. Oslavovali jsme to ve třídě”.</w:t>
      </w:r>
    </w:p>
    <w:p>
      <w:pPr/>
      <w:r>
        <w:rPr/>
        <w:t xml:space="preserve">Marcela Matyášová, učitelka: “Shrnuli jsme činnosti, které děláme celoročně formou koláže a to tak, že jsme podlepili výkresy, které byly z výtvarné soutěže, kterou děláme s dopravní tématikou. Použili jsme fotografie z různých akcí a popsali jsme jednotlivé činnosti, které v dopravní výchově děláme”. </w:t>
      </w:r>
    </w:p>
    <w:p>
      <w:pPr/>
      <w:r>
        <w:rPr/>
        <w:t xml:space="preserve">První místo v soutěži zůstalo také MSK a získala ho MŠ Ukrajinská v Ostravě. Druhé místo pak putovalo do Čech.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540/skola-z-havirova-ziskala-cenu-od-policejniho-prezi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2026-05-21T14:23:15+02:00</dcterms:created>
  <dcterms:modified xsi:type="dcterms:W3CDTF">2026-05-21T14:23:15+02:00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