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se sociální služby se stěhují</w:t>
      </w:r>
    </w:p>
    <w:p>
      <w:pPr/>
      <w:r>
        <w:rPr/>
        <w:t xml:space="preserve">Dům na Hradecké ulici v Opavě stojí téměř jedno století. Dřívější mateřská škola se v posledních letech stala útočištěm sociálních služeb.</w:t>
      </w:r>
    </w:p>
    <w:p>
      <w:pPr/>
      <w:r>
        <w:rPr/>
        <w:t xml:space="preserve">„Neprošla výraznější rekonstrukcí.Takže je v původním stavu včetně instalací a veškerých rozvodů.“ konstatoval Dalibor Halátek (Změna pro Opavavu), náměstek primátora??</w:t>
      </w:r>
    </w:p>
    <w:p>
      <w:pPr/>
      <w:r>
        <w:rPr/>
        <w:t xml:space="preserve">Ještě předtím však čeká jednotlivé organizace balení a stěhování. Pracovníci střediska pro mentálně postižené přesunuli s předstihem klienty na svou druhou pobočku.</w:t>
      </w:r>
    </w:p>
    <w:p>
      <w:pPr/>
      <w:r>
        <w:rPr/>
        <w:t xml:space="preserve">„Je to pro nás nejlepší varianta. Během měsíce května jsme se už snažili naučit naše klienty trasu sem.“ říká Šárka Potyšová, FOCUS – středisko pro osoby s mentálním a zdravotním postižením</w:t>
      </w:r>
    </w:p>
    <w:p>
      <w:pPr/>
      <w:r>
        <w:rPr/>
        <w:t xml:space="preserve">Za provozu se balí nízkoprahové zařízení pro děti. Sportovní potřeby, hračky, výtvarný materiál a spousta dalších věcí je už v krabicích připravena k převozu.</w:t>
      </w:r>
    </w:p>
    <w:p>
      <w:pPr/>
      <w:r>
        <w:rPr/>
        <w:t xml:space="preserve">„Po 15 letech, co Klub Modrá kočka existuje na Hradecké ul., je to pro nás velká změna.” rekapituluje působení v tomto domě Jana Fischerová z Klubu Modrá kočka.</w:t>
      </w:r>
    </w:p>
    <w:p>
      <w:pPr/>
      <w:r>
        <w:rPr/>
        <w:t xml:space="preserve">Své klienty na nové místo směřují také sociální pracovnicí v krizového centra pro drogově závislé.</w:t>
      </w:r>
    </w:p>
    <w:p>
      <w:pPr/>
      <w:r>
        <w:rPr/>
        <w:t xml:space="preserve">„Klienty informujeme průběžně, když sem docházejí kvůli využívání našich služeb.</w:t>
      </w:r>
    </w:p>
    <w:p>
      <w:pPr/>
      <w:r>
        <w:rPr/>
        <w:t xml:space="preserve">Máme pro ně připraveny informace, kde budeme sídlit.“ upřesňuje Pavlína Havlíčková, ředitelka Krizového a kontaktního centra Pod slunečníkem.</w:t>
      </w:r>
    </w:p>
    <w:p>
      <w:pPr/>
      <w:r>
        <w:rPr/>
        <w:t xml:space="preserve">Zchátralou budovu teď čeká kompletní oprava za téměř 12 milionů korun. Z integrovaného  regionálního operačního programu bude majitel budovy - magistrát - žádat 90% nákladů.</w:t>
      </w:r>
    </w:p>
    <w:p>
      <w:pPr/>
      <w:r>
        <w:rPr/>
        <w:t xml:space="preserve">„Rekonstrukcí v první řadě vyřešíme velmi špatná okna, ztráty tepla a velmi špatný stav vnitřních rozvodů.“ upřesnil Kamil Kremser, odb. majetku města, Magistrát Opava</w:t>
      </w:r>
    </w:p>
    <w:p>
      <w:pPr/>
      <w:r>
        <w:rPr/>
        <w:t xml:space="preserve">Během půl roku by měly být opravy hotovy a sociální služby, které zde sídlily, se sem opět vrátí. Mělo by to být na konci letošního roku.</w:t>
      </w:r>
    </w:p>
    <w:p>
      <w:pPr/>
      <w:r>
        <w:rPr/>
        <w:t xml:space="preserve">NOVÁ PŮSOBIŠTĚ ORGANIZACÍ</w:t>
      </w:r>
    </w:p>
    <w:p>
      <w:pPr/>
      <w:r>
        <w:rPr/>
        <w:t xml:space="preserve">FOCUS (šipka) Lepařova 8, Opava                                                   Lepařova 8, Opava</w:t>
      </w:r>
    </w:p>
    <w:p>
      <w:pPr/>
      <w:r>
        <w:rPr/>
        <w:t xml:space="preserve">Středisko pro osoby s mentálním a zdravotním postižením</w:t>
      </w:r>
    </w:p>
    <w:p>
      <w:pPr/>
      <w:r>
        <w:rPr/>
        <w:t xml:space="preserve">MODRÁ KOČKA (šipka) Horní nám. 4, Opava                                 Horní nám. 4, Opava</w:t>
      </w:r>
    </w:p>
    <w:p>
      <w:pPr/>
      <w:r>
        <w:rPr/>
        <w:t xml:space="preserve">Nízkoprahové zařízení pro děti a mládež</w:t>
      </w:r>
    </w:p>
    <w:p>
      <w:pPr/>
      <w:r>
        <w:rPr/>
        <w:t xml:space="preserve">POD SLUNEČNÍKEM                                                                       Přemyslovců 32, Opava-Jaktař</w:t>
      </w:r>
    </w:p>
    <w:p>
      <w:pPr/>
      <w:r>
        <w:rPr/>
        <w:t xml:space="preserve">Krizové a kontaktní centrum</w:t>
      </w:r>
    </w:p>
    <w:p>
      <w:pPr/>
      <w:r>
        <w:rPr/>
        <w:t xml:space="preserve">STŘEDISKO VÝCHOVNÉ PÉČE                                                      Horní nám. 48, Opava</w:t>
      </w:r>
    </w:p>
    <w:p>
      <w:pPr/>
      <w:r>
        <w:rPr/>
        <w:t xml:space="preserve">Poradna pro děti s poruchami chování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594/kvuli-rekonstrukci-se-socialni-sluzby-se-steh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2026-05-22T23:19:47+02:00</dcterms:created>
  <dcterms:modified xsi:type="dcterms:W3CDTF">2026-05-22T23:19:47+02:00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