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31.5.2017,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Kuřáci si na zákaz kouření zvykají těžce</w:t>
      </w:r>
    </w:p>
    <w:p>
      <w:pPr/>
      <w:r>
        <w:rPr/>
        <w:t xml:space="preserve">Tato restaurace v centru Havířova je i díky sportovním přenosům většinou každý den plná k prasknutí. Zejména muži debatují u piva a cigarety. Dnes je situace jiná. Ze stolů zmizely popelníky a vzduch je tak nějak čistější. </w:t>
      </w:r>
    </w:p>
    <w:p>
      <w:pPr/>
      <w:r>
        <w:rPr/>
        <w:t xml:space="preserve">Hana Jemelíková, zaměstnankyně podniku: “U nás v restauraci uvnitř jsou povoleny jen elektronické cigarety a platí striktní zákaz. Určitě většina hostů byla kuřáci a samozřejmě, že nadávají”.</w:t>
      </w:r>
    </w:p>
    <w:p>
      <w:pPr/>
      <w:r>
        <w:rPr/>
        <w:t xml:space="preserve">anketa, hosté: </w:t>
      </w:r>
    </w:p>
    <w:p>
      <w:pPr/>
      <w:r>
        <w:rPr/>
        <w:t xml:space="preserve">“Je to těžká diskriminace kuřáků. Měli by to nechat na provozovatelích pohostinských zařízení”.</w:t>
      </w:r>
    </w:p>
    <w:p>
      <w:pPr/>
      <w:r>
        <w:rPr/>
        <w:t xml:space="preserve">“EU to je hlavní problém. Přikazují vinařům kolik mají vína dávat, jestli tady můžeme nebo nemůžeme kouřit. To je omezování demokracie”.</w:t>
      </w:r>
    </w:p>
    <w:p>
      <w:pPr/>
      <w:r>
        <w:rPr/>
        <w:t xml:space="preserve">“Tento den je zcela  netypický, protože ta hospoda je vždy plná. Já tady chodím každý den. To je šok z toho zákazu, ale do měsíce už o tom nebude nikdo mluvit”.</w:t>
      </w:r>
    </w:p>
    <w:p>
      <w:pPr/>
      <w:r>
        <w:rPr/>
        <w:t xml:space="preserve">A stejná situace je i v jiných městech. V Karviné na náměstí má skoro každý zahrádku. Kuřáci si tak mohou zapálit tady.</w:t>
      </w:r>
    </w:p>
    <w:p>
      <w:pPr/>
      <w:r>
        <w:rPr/>
        <w:t xml:space="preserve">Lidé už si nezakouří ani na zastávkách či v blízkosti dětských sportovišť. Pokud ano, čeká je pokuta. Policie se ale na kouření striktně zaměřovat nebude.</w:t>
      </w:r>
    </w:p>
    <w:p>
      <w:pPr/>
      <w:r>
        <w:rPr/>
        <w:t xml:space="preserve">V Novém Jičíně se strážníci speciálně na kontrolu kuřáku zaměřovat nebudou. Jejich kontrolu budou provádět v rámci svých běžných činností.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8624/kuraci-si-na-zakaz-koureni-zvykaji-tez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2026-05-23T02:18:37+02:00</dcterms:created>
  <dcterms:modified xsi:type="dcterms:W3CDTF">2026-05-23T02:18:37+02:00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