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31.5.2017, 11:41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Spotkanie zaolziańskich przedszkolanek w Stonawie </w:t>
      </w:r>
    </w:p>
    <w:p>
      <w:pPr/>
      <w:r>
        <w:rPr/>
        <w:t xml:space="preserve">Tym razem gospodarzem zebraniametodycznego było polskie przedszkole w Stonawie. </w:t>
      </w:r>
    </w:p>
    <w:p>
      <w:pPr/>
      <w:r>
        <w:rPr/>
        <w:t xml:space="preserve">Katarzyna Donat, kierowniczka Przedszkolaw Stonawie: "To spotkanie ma przede wszystkim za cel obejrzenie, jakpracuje się w innych przedszkolach, nabranie inspiracji. Jest na tym spotkaniuzajęcie pokazowe dla pań nauczycielek."</w:t>
      </w:r>
    </w:p>
    <w:p>
      <w:pPr/>
      <w:r>
        <w:rPr/>
        <w:t xml:space="preserve">Spotkania metodyczne nawiązują do lekcjipokazowych popularnych na Zaolziu w czasach przed aksamitną rewolucją. Zostaływznowione dziesięć lat temu po objęciu funkcji metodyka Polskiego CentrumPedagogicznego w Czeskim Cieszynie przez Ilonę Hudeczek.</w:t>
      </w:r>
    </w:p>
    <w:p>
      <w:pPr/>
      <w:r>
        <w:rPr/>
        <w:t xml:space="preserve">Ilona Hudeczek, metodyczka PCP w Cz. Cieszynie: "Przede wszystkim mato ten walor, że już tylko wchodząc do innego przedszkola, widzimy, co jest naścianie, jakie gazetki, jakie ogłoszenia, jakie prace dzieci, potem mamyoczywiście możliwość zobaczyć, jak się w tym przedszkolu konkretnie z grupkądzieci pracuje. </w:t>
      </w:r>
    </w:p>
    <w:p>
      <w:pPr/>
      <w:r>
        <w:rPr/>
        <w:t xml:space="preserve">Katarzyna Donat, kierowniczka Przedszkolaw Stonawie: "Dzisiaj zajęcie będzie dotyczyć bajek, dlatego że przez cały rok szkolny w naszychzajęciach pojawia się temat bajki. Czytamy dzieciom, chcemy, żeby to byłoczytanie ze zrozumieniem, to znaczy, że po każdym czytaniu zadajemy dzieciompytanie. Dzieci muszą się skoncentrować na tym."</w:t>
      </w:r>
    </w:p>
    <w:p>
      <w:pPr/>
      <w:r>
        <w:rPr/>
        <w:t xml:space="preserve">Bo właśnie umiejętność koncetrancji to dla współczesnych maluchównajwiększy kłopot. </w:t>
      </w:r>
    </w:p>
    <w:p>
      <w:pPr/>
      <w:r>
        <w:rPr/>
        <w:t xml:space="preserve">Ilona Hudeczeka, metodyczka PCP w Cz. Cieszynie:"Kiedyś dzieci słuchały np. płyty isiedziały, słuchały spokojnie. Dzisiaj, jak nie ma tego odbioruaudiowizualnego, to już jest problem."</w:t>
      </w:r>
    </w:p>
    <w:p>
      <w:pPr/>
      <w:r>
        <w:rPr/>
        <w:t xml:space="preserve">Radzenia sobie z tym problem dotyczyły właśnie zajęcia prezentowane przezkierowniczkę stonawskiej placówki.</w:t>
      </w:r>
    </w:p>
    <w:p>
      <w:pPr/>
      <w:r>
        <w:rPr/>
        <w:t xml:space="preserve">Aniela Kulik, przedszkolanka z Gródku: "Tu mnie inspirowało to, żebyło więcej bajek i po prostu z każdej bajki było coś wybrane, i te dziecizgadywały, i bardzo dobrze dawały sobie rady z tym."</w:t>
      </w:r>
    </w:p>
    <w:p>
      <w:pPr/>
      <w:r>
        <w:rPr/>
        <w:t xml:space="preserve">Halina Gajdacz, przedszkolanka z Ropicy: "I te obrazki były ciekawe,przygotowane rekwizyty nam się podobały, fajne pomysły."</w:t>
      </w:r>
    </w:p>
    <w:p>
      <w:pPr/>
      <w:r>
        <w:rPr/>
        <w:t xml:space="preserve">Małgorzata Kołodziej-Rogala, przedszkolanka z Suchej Górnej: "Jestemzdumiona, że dzieci czeskie mówią po polsku, było to bardzo piękne."</w:t>
      </w:r>
    </w:p>
    <w:p>
      <w:pPr/>
      <w:r>
        <w:rPr/>
        <w:t xml:space="preserve">W drugiejczęści spotkania odbyła się dyskuja na temat programów edukacyjnych, nowościksiążkowych, ale też radzenia sobie z niełatwą biurokracją.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08679/spotkanie-zaolzianskich-przedszkolanek-w-stonawie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2026-05-22T11:21:51+02:00</dcterms:created>
  <dcterms:modified xsi:type="dcterms:W3CDTF">2026-05-22T11:21:51+02:00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