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hřiště v Havířově provází komplikace</w:t>
      </w:r>
    </w:p>
    <w:p>
      <w:pPr/>
      <w:r>
        <w:rPr/>
        <w:t xml:space="preserve">Na počátku výstavby multifunkčního hřiště v Havířově-Životicích vypadalo vše hladce. Jakmile ale těžká technika odhrnula půdu, bylo jasné, že je zle. Jílovité podloží by v deštivém počasí mohlo způsobit, že by hřiště praskalo a sesouvalo se. </w:t>
      </w:r>
    </w:p>
    <w:p>
      <w:pPr/>
      <w:r>
        <w:rPr/>
        <w:t xml:space="preserve">René Vašek, vedoucí odboru správy a rozvoje majetku: “Tento technický problém jsme vyřešili ve spolupráci s odbornými firmami tak, že dojde k odstranění vrchní vrstvy této nevyhovující jílovité hmoty a nahradí se kvalitním kamenivem. V současné době probíhá zpevnění svahu gabionovými zdmi s čímž bylo v rámci projektu počítáno”.</w:t>
      </w:r>
    </w:p>
    <w:p>
      <w:pPr/>
      <w:r>
        <w:rPr/>
        <w:t xml:space="preserve">Obyvatelé Životic se už nemohou hřiště dočkat, protože sportovní areál v lokalitě chybí.</w:t>
      </w:r>
    </w:p>
    <w:p>
      <w:pPr/>
      <w:r>
        <w:rPr/>
        <w:t xml:space="preserve">anketa, děti: </w:t>
      </w:r>
    </w:p>
    <w:p>
      <w:pPr/>
      <w:r>
        <w:rPr/>
        <w:t xml:space="preserve">“Se na hřiště už těším a budu hrát fotbal”.</w:t>
      </w:r>
    </w:p>
    <w:p>
      <w:pPr/>
      <w:r>
        <w:rPr/>
        <w:t xml:space="preserve">“Já si na hřišti budu hrát. Já by sem chtěla, aby to postavili, co nejdříve”.</w:t>
      </w:r>
    </w:p>
    <w:p>
      <w:pPr/>
      <w:r>
        <w:rPr/>
        <w:t xml:space="preserve">“S kým tady budeš chodit na hřiště? S bratrem, s maminkou a tatínkem”.</w:t>
      </w:r>
    </w:p>
    <w:p>
      <w:pPr/>
      <w:r>
        <w:rPr/>
        <w:t xml:space="preserve">“Já by jsem si přála, aby tady byla skluzavka a houpačka”.</w:t>
      </w:r>
    </w:p>
    <w:p>
      <w:pPr/>
      <w:r>
        <w:rPr/>
        <w:t xml:space="preserve">I toto přání se dětem splní. Projekt za zhruba šest milionů korun počítá i s dětskými prvky.</w:t>
      </w:r>
    </w:p>
    <w:p>
      <w:pPr/>
      <w:r>
        <w:rPr/>
        <w:t xml:space="preserve">Výstavba multifunkčního hřiště by měla být dokončena nejpozději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708/vystavbu-hriste-v-havirove-provaz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