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15.6.2017,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Silnice v Lískovci se na tři měsíce uzavře</w:t>
      </w:r>
    </w:p>
    <w:p>
      <w:pPr/>
      <w:r>
        <w:rPr/>
        <w:t xml:space="preserve">Do 31. srpna musí řidiči projíždějící Lískovcem počítat s uzavírkou silnice K Sedlištím, a to v části od trafa ke hřbitovu. Dochází tam totiž ke kompletní opravě vozovky a chodníku.</w:t>
      </w:r>
    </w:p>
    <w:p>
      <w:pPr/>
      <w:r>
        <w:rPr/>
        <w:t xml:space="preserve">“K uzavírce v Lískovci jsme nepřistupovali úplně rádi. Od začátku jsme se snažili ty opravy, které se tam provádí, provádět za provozu, jenom za omezení kyvadlovou dopravou. Dokonce jsme to i zkoušeli, ale bohužel, jakmile tam najela technika, provoz vozidel to tam ucpal jak seshora, tak zespoda, a ta technika neměla kudy to místo opustit, provoz tam byl opravdu velice složitý,” popsal náměstek primátora města Frýdku-Místku Karel Deutscher.</w:t>
      </w:r>
    </w:p>
    <w:p>
      <w:pPr/>
      <w:r>
        <w:rPr/>
        <w:t xml:space="preserve">Kromě úzké vozovky si její úplné uzavření vyžádal i rozsah prací.</w:t>
      </w:r>
    </w:p>
    <w:p>
      <w:pPr/>
      <w:r>
        <w:rPr/>
        <w:t xml:space="preserve">“Pod tu vozovku zatéká voda, takže se tam kope velmi hluboko. Dělají se základy té silnice, které tam dříve nebyly, skoro 50 cm hluboko. Už jsme tam nalezli i nějaké dlouho nepoužívané roury, které pravděpodobně přiváděly pod tu vozovku vodu, a ta se kvůli tomu velice rychle rozpadávala. Takže těch důvodů bylo několik, proč jsme přistoupili k úplné uzavírce,” dodal Deutscher.</w:t>
      </w:r>
    </w:p>
    <w:p>
      <w:pPr/>
      <w:r>
        <w:rPr/>
        <w:t xml:space="preserve">Objízdné trasy budou vedeny po místních komunikacích Valcířská a Dlouhá. Řidiče na ně navedou dopravní značky. S omezením musí počítat i cestující autobusy. Více informací lidé naleznou na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8733/silnice-v-liskovci-se-na-tri-mesice-uzav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2026-05-11T02:33:52+02:00</dcterms:created>
  <dcterms:modified xsi:type="dcterms:W3CDTF">2026-05-11T02:33:52+02:00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